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0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60"/>
        <w:gridCol w:w="4981"/>
      </w:tblGrid>
      <w:tr w:rsidR="00F77296" w:rsidTr="000808B7">
        <w:trPr>
          <w:trHeight w:val="2032"/>
        </w:trPr>
        <w:tc>
          <w:tcPr>
            <w:tcW w:w="4560" w:type="dxa"/>
          </w:tcPr>
          <w:p w:rsidR="00F77296" w:rsidRDefault="00F77296" w:rsidP="000808B7">
            <w:pPr>
              <w:pStyle w:val="TableParagraph"/>
              <w:tabs>
                <w:tab w:val="left" w:pos="919"/>
                <w:tab w:val="left" w:pos="2839"/>
              </w:tabs>
              <w:spacing w:before="169" w:line="256" w:lineRule="exact"/>
              <w:ind w:left="200"/>
              <w:rPr>
                <w:sz w:val="24"/>
              </w:rPr>
            </w:pPr>
          </w:p>
        </w:tc>
        <w:tc>
          <w:tcPr>
            <w:tcW w:w="4981" w:type="dxa"/>
          </w:tcPr>
          <w:p w:rsidR="00F77296" w:rsidRDefault="00F77296" w:rsidP="000808B7">
            <w:pPr>
              <w:pStyle w:val="TableParagraph"/>
              <w:spacing w:line="266" w:lineRule="exact"/>
              <w:ind w:left="173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F77296" w:rsidRDefault="00F77296" w:rsidP="000808B7">
            <w:pPr>
              <w:pStyle w:val="TableParagraph"/>
              <w:tabs>
                <w:tab w:val="left" w:pos="4835"/>
              </w:tabs>
              <w:ind w:left="7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7296" w:rsidRDefault="00F77296" w:rsidP="000808B7">
            <w:pPr>
              <w:pStyle w:val="TableParagraph"/>
              <w:rPr>
                <w:sz w:val="26"/>
              </w:rPr>
            </w:pPr>
          </w:p>
          <w:p w:rsidR="00F77296" w:rsidRDefault="00F77296" w:rsidP="000808B7">
            <w:pPr>
              <w:pStyle w:val="TableParagraph"/>
              <w:tabs>
                <w:tab w:val="left" w:pos="4835"/>
              </w:tabs>
              <w:spacing w:before="172"/>
              <w:ind w:left="7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7296" w:rsidRDefault="00F77296" w:rsidP="000808B7">
            <w:pPr>
              <w:pStyle w:val="TableParagraph"/>
              <w:rPr>
                <w:sz w:val="26"/>
              </w:rPr>
            </w:pPr>
          </w:p>
          <w:p w:rsidR="00F77296" w:rsidRDefault="00F77296" w:rsidP="000808B7">
            <w:pPr>
              <w:pStyle w:val="TableParagraph"/>
              <w:tabs>
                <w:tab w:val="left" w:pos="2380"/>
                <w:tab w:val="left" w:pos="4300"/>
              </w:tabs>
              <w:spacing w:before="169" w:line="256" w:lineRule="exact"/>
              <w:ind w:left="166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</w:p>
        </w:tc>
      </w:tr>
    </w:tbl>
    <w:p w:rsidR="00F77296" w:rsidRPr="00D90667" w:rsidRDefault="00F77296" w:rsidP="000808B7">
      <w:pPr>
        <w:jc w:val="right"/>
      </w:pPr>
      <w:r>
        <w:tab/>
      </w:r>
      <w:r w:rsidRPr="00D90667">
        <w:t xml:space="preserve">Приложение </w:t>
      </w:r>
      <w:r>
        <w:t>1</w:t>
      </w:r>
    </w:p>
    <w:p w:rsidR="00F77296" w:rsidRPr="00D90667" w:rsidRDefault="00F77296" w:rsidP="000808B7">
      <w:pPr>
        <w:jc w:val="right"/>
      </w:pPr>
      <w:r w:rsidRPr="00D90667">
        <w:t>к решению Совета депутатов</w:t>
      </w:r>
    </w:p>
    <w:p w:rsidR="00F77296" w:rsidRDefault="00F77296" w:rsidP="000808B7">
      <w:pPr>
        <w:jc w:val="right"/>
      </w:pPr>
      <w:r w:rsidRPr="00D90667">
        <w:t>Пайгармского сельского поселения</w:t>
      </w:r>
    </w:p>
    <w:p w:rsidR="00F77296" w:rsidRDefault="00F77296" w:rsidP="000808B7">
      <w:pPr>
        <w:jc w:val="right"/>
      </w:pPr>
      <w:r>
        <w:t xml:space="preserve">Рузаевского муниципального района </w:t>
      </w:r>
    </w:p>
    <w:p w:rsidR="00F77296" w:rsidRDefault="00F77296" w:rsidP="000808B7">
      <w:pPr>
        <w:jc w:val="right"/>
      </w:pPr>
      <w:r>
        <w:t>Республики Мордовия</w:t>
      </w:r>
    </w:p>
    <w:p w:rsidR="00F77296" w:rsidRPr="00D759EF" w:rsidRDefault="00F77296" w:rsidP="000808B7">
      <w:pPr>
        <w:jc w:val="right"/>
      </w:pPr>
      <w:r w:rsidRPr="00D759EF">
        <w:t xml:space="preserve">от </w:t>
      </w:r>
      <w:r>
        <w:t>30 мая 2024 г. №19/133</w:t>
      </w: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spacing w:before="8"/>
        <w:rPr>
          <w:sz w:val="21"/>
        </w:rPr>
      </w:pPr>
    </w:p>
    <w:p w:rsidR="00F77296" w:rsidRDefault="00F77296">
      <w:pPr>
        <w:spacing w:before="83" w:line="256" w:lineRule="auto"/>
        <w:ind w:left="1726" w:right="1728" w:firstLine="1164"/>
        <w:rPr>
          <w:sz w:val="40"/>
        </w:rPr>
      </w:pPr>
      <w:r>
        <w:rPr>
          <w:sz w:val="40"/>
        </w:rPr>
        <w:t>Схема теплоснабжения</w:t>
      </w:r>
      <w:r>
        <w:rPr>
          <w:spacing w:val="1"/>
          <w:sz w:val="40"/>
        </w:rPr>
        <w:t xml:space="preserve"> </w:t>
      </w:r>
      <w:r>
        <w:rPr>
          <w:sz w:val="40"/>
        </w:rPr>
        <w:t>Пайгармского сельского поселения</w:t>
      </w:r>
      <w:r>
        <w:rPr>
          <w:spacing w:val="1"/>
          <w:sz w:val="40"/>
        </w:rPr>
        <w:t xml:space="preserve"> </w:t>
      </w:r>
      <w:r>
        <w:rPr>
          <w:sz w:val="40"/>
        </w:rPr>
        <w:t>Рузаевского</w:t>
      </w:r>
      <w:r>
        <w:rPr>
          <w:spacing w:val="-4"/>
          <w:sz w:val="40"/>
        </w:rPr>
        <w:t xml:space="preserve"> </w:t>
      </w:r>
      <w:r>
        <w:rPr>
          <w:sz w:val="40"/>
        </w:rPr>
        <w:t>муниципального</w:t>
      </w:r>
      <w:r>
        <w:rPr>
          <w:spacing w:val="-5"/>
          <w:sz w:val="40"/>
        </w:rPr>
        <w:t xml:space="preserve"> </w:t>
      </w:r>
      <w:r>
        <w:rPr>
          <w:sz w:val="40"/>
        </w:rPr>
        <w:t>района</w:t>
      </w:r>
    </w:p>
    <w:p w:rsidR="00F77296" w:rsidRDefault="00F77296">
      <w:pPr>
        <w:spacing w:line="457" w:lineRule="exact"/>
        <w:ind w:left="2948"/>
        <w:rPr>
          <w:sz w:val="40"/>
        </w:rPr>
      </w:pPr>
      <w:r>
        <w:rPr>
          <w:sz w:val="40"/>
        </w:rPr>
        <w:t>Республики</w:t>
      </w:r>
      <w:r>
        <w:rPr>
          <w:spacing w:val="-6"/>
          <w:sz w:val="40"/>
        </w:rPr>
        <w:t xml:space="preserve"> </w:t>
      </w:r>
      <w:r>
        <w:rPr>
          <w:sz w:val="40"/>
        </w:rPr>
        <w:t>Мордовия</w:t>
      </w:r>
    </w:p>
    <w:p w:rsidR="00F77296" w:rsidRDefault="00F77296" w:rsidP="001142F9">
      <w:pPr>
        <w:spacing w:before="30" w:line="254" w:lineRule="auto"/>
        <w:ind w:left="3135" w:right="483" w:hanging="2646"/>
        <w:jc w:val="center"/>
        <w:rPr>
          <w:spacing w:val="-97"/>
          <w:sz w:val="40"/>
        </w:rPr>
      </w:pPr>
      <w:r>
        <w:rPr>
          <w:sz w:val="40"/>
        </w:rPr>
        <w:t>на период до 2039 года</w:t>
      </w:r>
    </w:p>
    <w:p w:rsidR="00F77296" w:rsidRDefault="00F77296" w:rsidP="001142F9">
      <w:pPr>
        <w:spacing w:before="30" w:line="254" w:lineRule="auto"/>
        <w:ind w:left="3135" w:right="483" w:hanging="2646"/>
        <w:jc w:val="center"/>
        <w:rPr>
          <w:sz w:val="40"/>
        </w:rPr>
      </w:pPr>
      <w:r>
        <w:rPr>
          <w:sz w:val="40"/>
        </w:rPr>
        <w:t>(актуализация на 2025 год)</w:t>
      </w:r>
    </w:p>
    <w:p w:rsidR="00F77296" w:rsidRDefault="00F77296">
      <w:pPr>
        <w:spacing w:before="30" w:line="254" w:lineRule="auto"/>
        <w:ind w:left="3135" w:right="483" w:hanging="2646"/>
        <w:rPr>
          <w:sz w:val="40"/>
        </w:rPr>
      </w:pPr>
    </w:p>
    <w:p w:rsidR="00F77296" w:rsidRDefault="00F77296" w:rsidP="005031DF">
      <w:pPr>
        <w:spacing w:before="30" w:line="254" w:lineRule="auto"/>
        <w:ind w:left="3135" w:right="483" w:hanging="2646"/>
        <w:jc w:val="center"/>
        <w:rPr>
          <w:sz w:val="40"/>
        </w:rPr>
      </w:pPr>
      <w:r>
        <w:rPr>
          <w:sz w:val="40"/>
        </w:rPr>
        <w:t>Утверждаемая часть</w:t>
      </w: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Pr="003962A9" w:rsidRDefault="00F77296" w:rsidP="00855E84">
      <w:pPr>
        <w:adjustRightInd w:val="0"/>
        <w:jc w:val="right"/>
        <w:textAlignment w:val="baseline"/>
        <w:rPr>
          <w:rFonts w:eastAsia="Microsoft YaHei"/>
          <w:szCs w:val="24"/>
        </w:rPr>
      </w:pPr>
      <w:r w:rsidRPr="003962A9">
        <w:rPr>
          <w:rFonts w:eastAsia="Microsoft YaHei"/>
          <w:szCs w:val="24"/>
        </w:rPr>
        <w:t>РАЗРАБОТАНО:</w:t>
      </w:r>
    </w:p>
    <w:p w:rsidR="00F77296" w:rsidRDefault="00F77296" w:rsidP="00855E84">
      <w:pPr>
        <w:adjustRightInd w:val="0"/>
        <w:jc w:val="right"/>
        <w:textAlignment w:val="baseline"/>
        <w:rPr>
          <w:rFonts w:eastAsia="Microsoft YaHei"/>
          <w:szCs w:val="24"/>
        </w:rPr>
      </w:pPr>
      <w:r w:rsidRPr="003962A9">
        <w:rPr>
          <w:rFonts w:eastAsia="Microsoft YaHei"/>
          <w:szCs w:val="24"/>
        </w:rPr>
        <w:t xml:space="preserve">Администрация </w:t>
      </w:r>
      <w:r>
        <w:rPr>
          <w:rFonts w:eastAsia="Microsoft YaHei"/>
          <w:szCs w:val="24"/>
        </w:rPr>
        <w:t>Пайгармского сельского поселения</w:t>
      </w:r>
      <w:r w:rsidRPr="003962A9">
        <w:rPr>
          <w:rFonts w:eastAsia="Microsoft YaHei"/>
          <w:szCs w:val="24"/>
        </w:rPr>
        <w:t xml:space="preserve"> </w:t>
      </w:r>
    </w:p>
    <w:p w:rsidR="00F77296" w:rsidRPr="00E961BC" w:rsidRDefault="00F77296" w:rsidP="00855E84">
      <w:pPr>
        <w:adjustRightInd w:val="0"/>
        <w:jc w:val="right"/>
        <w:textAlignment w:val="baseline"/>
        <w:rPr>
          <w:rFonts w:eastAsia="Microsoft YaHei"/>
          <w:szCs w:val="24"/>
        </w:rPr>
      </w:pPr>
      <w:r>
        <w:rPr>
          <w:rFonts w:eastAsia="Microsoft YaHei"/>
          <w:szCs w:val="24"/>
        </w:rPr>
        <w:t>Рузаевского муниципального района Республики Мордовия</w:t>
      </w: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rPr>
          <w:sz w:val="44"/>
        </w:rPr>
      </w:pPr>
    </w:p>
    <w:p w:rsidR="00F77296" w:rsidRDefault="00F77296">
      <w:pPr>
        <w:pStyle w:val="BodyText"/>
        <w:spacing w:before="5"/>
        <w:rPr>
          <w:sz w:val="44"/>
        </w:rPr>
      </w:pPr>
    </w:p>
    <w:p w:rsidR="00F77296" w:rsidRDefault="00F77296">
      <w:pPr>
        <w:spacing w:before="1"/>
        <w:ind w:left="4449" w:right="4454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F77296" w:rsidRDefault="00F77296">
      <w:pPr>
        <w:jc w:val="center"/>
        <w:rPr>
          <w:sz w:val="28"/>
        </w:rPr>
        <w:sectPr w:rsidR="00F77296">
          <w:type w:val="continuous"/>
          <w:pgSz w:w="11910" w:h="16840"/>
          <w:pgMar w:top="1120" w:right="640" w:bottom="280" w:left="1500" w:header="720" w:footer="720" w:gutter="0"/>
          <w:cols w:space="720"/>
        </w:sectPr>
      </w:pPr>
    </w:p>
    <w:p w:rsidR="00F77296" w:rsidRDefault="00F77296">
      <w:pPr>
        <w:pStyle w:val="Heading1"/>
        <w:spacing w:before="78"/>
        <w:ind w:left="0" w:right="7" w:firstLine="0"/>
        <w:jc w:val="center"/>
      </w:pPr>
      <w:r>
        <w:t>Оглавление</w:t>
      </w:r>
    </w:p>
    <w:p w:rsidR="00F77296" w:rsidRDefault="00F77296">
      <w:pPr>
        <w:jc w:val="center"/>
        <w:sectPr w:rsidR="00F77296">
          <w:footerReference w:type="default" r:id="rId7"/>
          <w:pgSz w:w="11930" w:h="16850"/>
          <w:pgMar w:top="1060" w:right="560" w:bottom="1226" w:left="1480" w:header="0" w:footer="633" w:gutter="0"/>
          <w:pgNumType w:start="2"/>
          <w:cols w:space="720"/>
        </w:sectPr>
      </w:pPr>
    </w:p>
    <w:p w:rsidR="00F77296" w:rsidRDefault="00F77296">
      <w:pPr>
        <w:pStyle w:val="TOC1"/>
        <w:tabs>
          <w:tab w:val="left" w:leader="dot" w:pos="9525"/>
        </w:tabs>
      </w:pPr>
      <w:hyperlink w:anchor="_bookmark0" w:history="1">
        <w:r>
          <w:t>Введение</w:t>
        </w:r>
        <w:r>
          <w:tab/>
          <w:t>7</w:t>
        </w:r>
      </w:hyperlink>
    </w:p>
    <w:p w:rsidR="00F77296" w:rsidRDefault="00F77296">
      <w:pPr>
        <w:pStyle w:val="TOC2"/>
        <w:tabs>
          <w:tab w:val="left" w:leader="dot" w:pos="9634"/>
        </w:tabs>
        <w:spacing w:before="141"/>
      </w:pPr>
      <w:hyperlink w:anchor="_bookmark1" w:history="1">
        <w:r>
          <w:t>Утверждаемая</w:t>
        </w:r>
        <w:r>
          <w:rPr>
            <w:spacing w:val="-2"/>
          </w:rPr>
          <w:t xml:space="preserve"> </w:t>
        </w:r>
        <w:r>
          <w:t>часть</w:t>
        </w:r>
        <w:r>
          <w:tab/>
          <w:t>8</w:t>
        </w:r>
      </w:hyperlink>
    </w:p>
    <w:p w:rsidR="00F77296" w:rsidRDefault="00F77296">
      <w:pPr>
        <w:pStyle w:val="TOC2"/>
        <w:tabs>
          <w:tab w:val="left" w:leader="dot" w:pos="9634"/>
        </w:tabs>
        <w:spacing w:before="142" w:line="276" w:lineRule="auto"/>
        <w:ind w:right="124"/>
      </w:pPr>
      <w:hyperlink w:anchor="_bookmark2" w:history="1">
        <w:r>
          <w:t>Раздел 1 «Показатели перспективного спроса на тепловую энергию (мощность) и</w:t>
        </w:r>
      </w:hyperlink>
      <w:r>
        <w:rPr>
          <w:spacing w:val="1"/>
        </w:rPr>
        <w:t xml:space="preserve"> </w:t>
      </w:r>
      <w:hyperlink w:anchor="_bookmark2" w:history="1">
        <w:r>
          <w:t>теплоноситель</w:t>
        </w:r>
        <w:r>
          <w:rPr>
            <w:spacing w:val="-3"/>
          </w:rPr>
          <w:t xml:space="preserve"> </w:t>
        </w:r>
        <w:r>
          <w:t>в</w:t>
        </w:r>
        <w:r>
          <w:rPr>
            <w:spacing w:val="-5"/>
          </w:rPr>
          <w:t xml:space="preserve"> </w:t>
        </w:r>
        <w:r>
          <w:t>установленных</w:t>
        </w:r>
        <w:r>
          <w:rPr>
            <w:spacing w:val="-9"/>
          </w:rPr>
          <w:t xml:space="preserve"> </w:t>
        </w:r>
        <w:r>
          <w:t>границах</w:t>
        </w:r>
        <w:r>
          <w:rPr>
            <w:spacing w:val="-8"/>
          </w:rPr>
          <w:t xml:space="preserve"> </w:t>
        </w:r>
        <w:r>
          <w:t>территории</w:t>
        </w:r>
        <w:r>
          <w:rPr>
            <w:spacing w:val="-4"/>
          </w:rPr>
          <w:t xml:space="preserve"> </w:t>
        </w:r>
        <w:r>
          <w:t>поселения, городского</w:t>
        </w:r>
        <w:r>
          <w:rPr>
            <w:spacing w:val="-4"/>
          </w:rPr>
          <w:t xml:space="preserve"> </w:t>
        </w:r>
        <w:r>
          <w:t>округа»</w:t>
        </w:r>
        <w:r>
          <w:tab/>
          <w:t>8</w:t>
        </w:r>
      </w:hyperlink>
    </w:p>
    <w:p w:rsidR="00F77296" w:rsidRDefault="00F77296">
      <w:pPr>
        <w:pStyle w:val="TOC3"/>
        <w:numPr>
          <w:ilvl w:val="1"/>
          <w:numId w:val="21"/>
        </w:numPr>
        <w:tabs>
          <w:tab w:val="left" w:pos="990"/>
          <w:tab w:val="left" w:leader="dot" w:pos="9653"/>
        </w:tabs>
        <w:spacing w:line="276" w:lineRule="auto"/>
        <w:ind w:right="111"/>
        <w:rPr>
          <w:rFonts w:ascii="Calibri" w:hAnsi="Calibri"/>
          <w:sz w:val="22"/>
        </w:rPr>
      </w:pPr>
      <w:hyperlink w:anchor="_bookmark3" w:history="1">
        <w:r>
          <w:t>Величины существующей отапливаемой площади строительных фондов и приросты</w:t>
        </w:r>
      </w:hyperlink>
      <w:r>
        <w:rPr>
          <w:spacing w:val="1"/>
        </w:rPr>
        <w:t xml:space="preserve"> </w:t>
      </w:r>
      <w:hyperlink w:anchor="_bookmark3" w:history="1">
        <w:r>
          <w:t>отапливаемой площади строительных фондов по расчетным элементам территориального</w:t>
        </w:r>
      </w:hyperlink>
      <w:r>
        <w:rPr>
          <w:spacing w:val="1"/>
        </w:rPr>
        <w:t xml:space="preserve"> </w:t>
      </w:r>
      <w:hyperlink w:anchor="_bookmark3" w:history="1">
        <w:r>
          <w:t>деления с разделением объектов строительства на многоквартирные дома, индивидуальные</w:t>
        </w:r>
      </w:hyperlink>
      <w:r>
        <w:rPr>
          <w:spacing w:val="-57"/>
        </w:rPr>
        <w:t xml:space="preserve"> </w:t>
      </w:r>
      <w:hyperlink w:anchor="_bookmark3" w:history="1">
        <w:r>
          <w:t>жилые</w:t>
        </w:r>
        <w:r>
          <w:rPr>
            <w:spacing w:val="1"/>
          </w:rPr>
          <w:t xml:space="preserve"> </w:t>
        </w:r>
        <w:r>
          <w:t>дома,</w:t>
        </w:r>
        <w:r>
          <w:rPr>
            <w:spacing w:val="1"/>
          </w:rPr>
          <w:t xml:space="preserve"> </w:t>
        </w:r>
        <w:r>
          <w:t>общественные</w:t>
        </w:r>
        <w:r>
          <w:rPr>
            <w:spacing w:val="1"/>
          </w:rPr>
          <w:t xml:space="preserve"> </w:t>
        </w:r>
        <w:r>
          <w:t>здания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производственные</w:t>
        </w:r>
        <w:r>
          <w:rPr>
            <w:spacing w:val="1"/>
          </w:rPr>
          <w:t xml:space="preserve"> </w:t>
        </w:r>
        <w:r>
          <w:t>здания</w:t>
        </w:r>
        <w:r>
          <w:rPr>
            <w:spacing w:val="1"/>
          </w:rPr>
          <w:t xml:space="preserve"> </w:t>
        </w:r>
        <w:r>
          <w:t>промышленных</w:t>
        </w:r>
      </w:hyperlink>
      <w:r>
        <w:rPr>
          <w:spacing w:val="1"/>
        </w:rPr>
        <w:t xml:space="preserve"> </w:t>
      </w:r>
      <w:hyperlink w:anchor="_bookmark3" w:history="1">
        <w:r>
          <w:t>предприятий по этапам - на каждый год первого 5-летнего периода и на последующие 5-</w:t>
        </w:r>
      </w:hyperlink>
      <w:r>
        <w:rPr>
          <w:spacing w:val="1"/>
        </w:rPr>
        <w:t xml:space="preserve"> </w:t>
      </w:r>
      <w:hyperlink w:anchor="_bookmark3" w:history="1">
        <w:r>
          <w:t>летние</w:t>
        </w:r>
        <w:r>
          <w:rPr>
            <w:spacing w:val="-2"/>
          </w:rPr>
          <w:t xml:space="preserve"> </w:t>
        </w:r>
        <w:r>
          <w:t>периоды</w:t>
        </w:r>
        <w:r>
          <w:rPr>
            <w:spacing w:val="-1"/>
          </w:rPr>
          <w:t xml:space="preserve"> </w:t>
        </w:r>
        <w:r>
          <w:t>(далее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этапы)</w:t>
        </w:r>
        <w:r>
          <w:tab/>
        </w:r>
        <w:r>
          <w:rPr>
            <w:rFonts w:ascii="Calibri" w:hAnsi="Calibri"/>
            <w:sz w:val="22"/>
          </w:rPr>
          <w:t>8</w:t>
        </w:r>
      </w:hyperlink>
    </w:p>
    <w:p w:rsidR="00F77296" w:rsidRDefault="00F77296">
      <w:pPr>
        <w:pStyle w:val="TOC3"/>
        <w:numPr>
          <w:ilvl w:val="1"/>
          <w:numId w:val="21"/>
        </w:numPr>
        <w:tabs>
          <w:tab w:val="left" w:pos="758"/>
          <w:tab w:val="left" w:leader="dot" w:pos="9653"/>
        </w:tabs>
        <w:spacing w:line="276" w:lineRule="auto"/>
        <w:ind w:right="113"/>
        <w:rPr>
          <w:rFonts w:ascii="Calibri" w:hAnsi="Calibri"/>
          <w:sz w:val="22"/>
        </w:rPr>
      </w:pPr>
      <w:hyperlink w:anchor="_bookmark4" w:history="1">
        <w:r>
          <w:t>Существующие и перспективные объемы потребления тепловой энергии (мощности) и</w:t>
        </w:r>
      </w:hyperlink>
      <w:r>
        <w:rPr>
          <w:spacing w:val="1"/>
        </w:rPr>
        <w:t xml:space="preserve"> </w:t>
      </w:r>
      <w:hyperlink w:anchor="_bookmark4" w:history="1">
        <w:r>
          <w:t>теплоносителя с разделением по видам теплопотребления в каждом расчетном элементе</w:t>
        </w:r>
      </w:hyperlink>
      <w:r>
        <w:rPr>
          <w:spacing w:val="1"/>
        </w:rPr>
        <w:t xml:space="preserve"> </w:t>
      </w:r>
      <w:hyperlink w:anchor="_bookmark4" w:history="1">
        <w:r>
          <w:t>территориального</w:t>
        </w:r>
        <w:r>
          <w:rPr>
            <w:spacing w:val="-2"/>
          </w:rPr>
          <w:t xml:space="preserve"> </w:t>
        </w:r>
        <w:r>
          <w:t>деления</w:t>
        </w:r>
        <w:r>
          <w:rPr>
            <w:spacing w:val="-1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каждом</w:t>
        </w:r>
        <w:r>
          <w:rPr>
            <w:spacing w:val="-2"/>
          </w:rPr>
          <w:t xml:space="preserve"> </w:t>
        </w:r>
        <w:r>
          <w:t>этапе</w:t>
        </w:r>
        <w:r>
          <w:tab/>
        </w:r>
        <w:r>
          <w:rPr>
            <w:rFonts w:ascii="Calibri" w:hAnsi="Calibri"/>
            <w:sz w:val="22"/>
          </w:rPr>
          <w:t>8</w:t>
        </w:r>
      </w:hyperlink>
    </w:p>
    <w:p w:rsidR="00F77296" w:rsidRDefault="00F77296">
      <w:pPr>
        <w:pStyle w:val="TOC3"/>
        <w:numPr>
          <w:ilvl w:val="1"/>
          <w:numId w:val="21"/>
        </w:numPr>
        <w:tabs>
          <w:tab w:val="left" w:pos="758"/>
        </w:tabs>
        <w:spacing w:before="99" w:line="278" w:lineRule="auto"/>
        <w:ind w:right="113"/>
        <w:rPr>
          <w:rFonts w:ascii="Calibri" w:hAnsi="Calibri"/>
          <w:sz w:val="22"/>
        </w:rPr>
      </w:pPr>
      <w:hyperlink w:anchor="_bookmark5" w:history="1">
        <w:r>
          <w:t>Существующие и перспективные объемы потребления тепловой энергии (мощности) и</w:t>
        </w:r>
      </w:hyperlink>
      <w:r>
        <w:rPr>
          <w:spacing w:val="1"/>
        </w:rPr>
        <w:t xml:space="preserve"> </w:t>
      </w:r>
      <w:hyperlink w:anchor="_bookmark5" w:history="1">
        <w:r>
          <w:t>теплоносителя</w:t>
        </w:r>
        <w:r>
          <w:rPr>
            <w:spacing w:val="-3"/>
          </w:rPr>
          <w:t xml:space="preserve"> </w:t>
        </w:r>
        <w:r>
          <w:t>объектами,</w:t>
        </w:r>
        <w:r>
          <w:rPr>
            <w:spacing w:val="-2"/>
          </w:rPr>
          <w:t xml:space="preserve"> </w:t>
        </w:r>
        <w:r>
          <w:t>расположенными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производственных</w:t>
        </w:r>
        <w:r>
          <w:rPr>
            <w:spacing w:val="-2"/>
          </w:rPr>
          <w:t xml:space="preserve"> </w:t>
        </w:r>
        <w:r>
          <w:t>зонах,</w:t>
        </w:r>
        <w:r>
          <w:rPr>
            <w:spacing w:val="-2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каждом</w:t>
        </w:r>
        <w:r>
          <w:rPr>
            <w:spacing w:val="-4"/>
          </w:rPr>
          <w:t xml:space="preserve"> </w:t>
        </w:r>
        <w:r>
          <w:t>этапе</w:t>
        </w:r>
        <w:r>
          <w:rPr>
            <w:spacing w:val="115"/>
          </w:rPr>
          <w:t xml:space="preserve"> </w:t>
        </w:r>
        <w:r>
          <w:rPr>
            <w:rFonts w:ascii="Calibri" w:hAnsi="Calibri"/>
            <w:sz w:val="22"/>
          </w:rPr>
          <w:t>8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94" w:line="278" w:lineRule="auto"/>
        <w:ind w:right="124"/>
      </w:pPr>
      <w:hyperlink w:anchor="_bookmark6" w:history="1">
        <w:r>
          <w:t>Раздел 2 «Существующие и перспективные балансы тепловой мощности источников</w:t>
        </w:r>
      </w:hyperlink>
      <w:r>
        <w:rPr>
          <w:spacing w:val="1"/>
        </w:rPr>
        <w:t xml:space="preserve"> </w:t>
      </w:r>
      <w:hyperlink w:anchor="_bookmark6" w:history="1">
        <w:r>
          <w:t>тепловой</w:t>
        </w:r>
        <w:r>
          <w:rPr>
            <w:spacing w:val="-3"/>
          </w:rPr>
          <w:t xml:space="preserve"> </w:t>
        </w:r>
        <w:r>
          <w:t>энергии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нагрузки</w:t>
        </w:r>
        <w:r>
          <w:rPr>
            <w:spacing w:val="-2"/>
          </w:rPr>
          <w:t xml:space="preserve"> </w:t>
        </w:r>
        <w:r>
          <w:t>потребителей»</w:t>
        </w:r>
        <w:r>
          <w:tab/>
          <w:t>10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before="97" w:line="276" w:lineRule="auto"/>
        <w:rPr>
          <w:rFonts w:ascii="Calibri" w:hAnsi="Calibri"/>
          <w:sz w:val="22"/>
        </w:rPr>
      </w:pPr>
      <w:hyperlink w:anchor="_bookmark7" w:history="1">
        <w:r>
          <w:t>Описание существующих и перспективных зон действия систем теплоснабжения и</w:t>
        </w:r>
      </w:hyperlink>
      <w:r>
        <w:rPr>
          <w:spacing w:val="1"/>
        </w:rPr>
        <w:t xml:space="preserve"> </w:t>
      </w:r>
      <w:hyperlink w:anchor="_bookmark7" w:history="1">
        <w:r>
          <w:t>источников</w:t>
        </w:r>
        <w:r>
          <w:rPr>
            <w:spacing w:val="-5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10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8" w:history="1">
        <w:r>
          <w:t>Описание</w:t>
        </w:r>
        <w:r>
          <w:rPr>
            <w:spacing w:val="1"/>
          </w:rPr>
          <w:t xml:space="preserve"> </w:t>
        </w:r>
        <w:r>
          <w:t>существующих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перспективных</w:t>
        </w:r>
        <w:r>
          <w:rPr>
            <w:spacing w:val="1"/>
          </w:rPr>
          <w:t xml:space="preserve"> </w:t>
        </w:r>
        <w:r>
          <w:t>зон</w:t>
        </w:r>
        <w:r>
          <w:rPr>
            <w:spacing w:val="1"/>
          </w:rPr>
          <w:t xml:space="preserve"> </w:t>
        </w:r>
        <w:r>
          <w:t>действия</w:t>
        </w:r>
        <w:r>
          <w:rPr>
            <w:spacing w:val="1"/>
          </w:rPr>
          <w:t xml:space="preserve"> </w:t>
        </w:r>
        <w:r>
          <w:t>индивидуальных</w:t>
        </w:r>
      </w:hyperlink>
      <w:r>
        <w:rPr>
          <w:spacing w:val="1"/>
        </w:rPr>
        <w:t xml:space="preserve"> </w:t>
      </w:r>
      <w:hyperlink w:anchor="_bookmark8" w:history="1">
        <w:r>
          <w:t>источников</w:t>
        </w:r>
        <w:r>
          <w:rPr>
            <w:spacing w:val="-5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10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9" w:history="1">
        <w:r>
          <w:t>Существующие и перспективные балансы тепловой мощности и тепловой нагрузки в</w:t>
        </w:r>
      </w:hyperlink>
      <w:r>
        <w:rPr>
          <w:spacing w:val="-57"/>
        </w:rPr>
        <w:t xml:space="preserve"> </w:t>
      </w:r>
      <w:hyperlink w:anchor="_bookmark9" w:history="1">
        <w:r>
          <w:t>зонах</w:t>
        </w:r>
        <w:r>
          <w:rPr>
            <w:spacing w:val="-11"/>
          </w:rPr>
          <w:t xml:space="preserve"> </w:t>
        </w:r>
        <w:r>
          <w:t>действия</w:t>
        </w:r>
        <w:r>
          <w:rPr>
            <w:spacing w:val="-11"/>
          </w:rPr>
          <w:t xml:space="preserve"> </w:t>
        </w:r>
        <w:r>
          <w:t>источников</w:t>
        </w:r>
        <w:r>
          <w:rPr>
            <w:spacing w:val="-12"/>
          </w:rPr>
          <w:t xml:space="preserve"> </w:t>
        </w:r>
        <w:r>
          <w:t>тепловой</w:t>
        </w:r>
        <w:r>
          <w:rPr>
            <w:spacing w:val="-9"/>
          </w:rPr>
          <w:t xml:space="preserve"> </w:t>
        </w:r>
        <w:r>
          <w:t>энергии,</w:t>
        </w:r>
        <w:r>
          <w:rPr>
            <w:spacing w:val="-11"/>
          </w:rPr>
          <w:t xml:space="preserve"> </w:t>
        </w:r>
        <w:r>
          <w:t>в</w:t>
        </w:r>
        <w:r>
          <w:rPr>
            <w:spacing w:val="-14"/>
          </w:rPr>
          <w:t xml:space="preserve"> </w:t>
        </w:r>
        <w:r>
          <w:t>том</w:t>
        </w:r>
        <w:r>
          <w:rPr>
            <w:spacing w:val="-10"/>
          </w:rPr>
          <w:t xml:space="preserve"> </w:t>
        </w:r>
        <w:r>
          <w:t>числе</w:t>
        </w:r>
        <w:r>
          <w:rPr>
            <w:spacing w:val="-12"/>
          </w:rPr>
          <w:t xml:space="preserve"> </w:t>
        </w:r>
        <w:r>
          <w:t>работающих</w:t>
        </w:r>
        <w:r>
          <w:rPr>
            <w:spacing w:val="-11"/>
          </w:rPr>
          <w:t xml:space="preserve"> </w:t>
        </w:r>
        <w:r>
          <w:t>на</w:t>
        </w:r>
        <w:r>
          <w:rPr>
            <w:spacing w:val="-11"/>
          </w:rPr>
          <w:t xml:space="preserve"> </w:t>
        </w:r>
        <w:r>
          <w:t>единую</w:t>
        </w:r>
        <w:r>
          <w:rPr>
            <w:spacing w:val="-11"/>
          </w:rPr>
          <w:t xml:space="preserve"> </w:t>
        </w:r>
        <w:r>
          <w:t>тепловую</w:t>
        </w:r>
      </w:hyperlink>
      <w:r>
        <w:rPr>
          <w:spacing w:val="-58"/>
        </w:rPr>
        <w:t xml:space="preserve"> </w:t>
      </w:r>
      <w:hyperlink w:anchor="_bookmark9" w:history="1">
        <w:r>
          <w:t>сеть,</w:t>
        </w:r>
        <w:r>
          <w:rPr>
            <w:spacing w:val="-1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каждом</w:t>
        </w:r>
        <w:r>
          <w:rPr>
            <w:spacing w:val="-2"/>
          </w:rPr>
          <w:t xml:space="preserve"> </w:t>
        </w:r>
        <w:r>
          <w:t>этапе</w:t>
        </w:r>
        <w:r>
          <w:tab/>
        </w:r>
        <w:r>
          <w:rPr>
            <w:rFonts w:ascii="Calibri" w:hAnsi="Calibri"/>
            <w:sz w:val="22"/>
          </w:rPr>
          <w:t>10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10" w:history="1">
        <w:r>
          <w:t>Существующие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перспективные</w:t>
        </w:r>
        <w:r>
          <w:rPr>
            <w:spacing w:val="1"/>
          </w:rPr>
          <w:t xml:space="preserve"> </w:t>
        </w:r>
        <w:r>
          <w:t>значения</w:t>
        </w:r>
        <w:r>
          <w:rPr>
            <w:spacing w:val="1"/>
          </w:rPr>
          <w:t xml:space="preserve"> </w:t>
        </w:r>
        <w:r>
          <w:t>установленной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мощности</w:t>
        </w:r>
      </w:hyperlink>
      <w:r>
        <w:rPr>
          <w:spacing w:val="1"/>
        </w:rPr>
        <w:t xml:space="preserve"> </w:t>
      </w:r>
      <w:hyperlink w:anchor="_bookmark10" w:history="1">
        <w:r>
          <w:t>основного</w:t>
        </w:r>
        <w:r>
          <w:rPr>
            <w:spacing w:val="-2"/>
          </w:rPr>
          <w:t xml:space="preserve"> </w:t>
        </w:r>
        <w:r>
          <w:t>оборудования</w:t>
        </w:r>
        <w:r>
          <w:rPr>
            <w:spacing w:val="-2"/>
          </w:rPr>
          <w:t xml:space="preserve"> </w:t>
        </w:r>
        <w:r>
          <w:t>источника</w:t>
        </w:r>
        <w:r>
          <w:rPr>
            <w:spacing w:val="-2"/>
          </w:rPr>
          <w:t xml:space="preserve"> </w:t>
        </w:r>
        <w:r>
          <w:t>(источников)</w:t>
        </w:r>
        <w:r>
          <w:rPr>
            <w:spacing w:val="-4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11" w:history="1">
        <w:r>
          <w:t>Существующие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перспективные</w:t>
        </w:r>
        <w:r>
          <w:rPr>
            <w:spacing w:val="1"/>
          </w:rPr>
          <w:t xml:space="preserve"> </w:t>
        </w:r>
        <w:r>
          <w:t>технические</w:t>
        </w:r>
        <w:r>
          <w:rPr>
            <w:spacing w:val="1"/>
          </w:rPr>
          <w:t xml:space="preserve"> </w:t>
        </w:r>
        <w:r>
          <w:t>ограничения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использование</w:t>
        </w:r>
      </w:hyperlink>
      <w:r>
        <w:rPr>
          <w:spacing w:val="1"/>
        </w:rPr>
        <w:t xml:space="preserve"> </w:t>
      </w:r>
      <w:hyperlink w:anchor="_bookmark11" w:history="1">
        <w:r>
          <w:t>установленной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значения</w:t>
        </w:r>
        <w:r>
          <w:rPr>
            <w:spacing w:val="1"/>
          </w:rPr>
          <w:t xml:space="preserve"> </w:t>
        </w:r>
        <w:r>
          <w:t>располагаемой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основного</w:t>
        </w:r>
      </w:hyperlink>
      <w:r>
        <w:rPr>
          <w:spacing w:val="1"/>
        </w:rPr>
        <w:t xml:space="preserve"> </w:t>
      </w:r>
      <w:hyperlink w:anchor="_bookmark11" w:history="1">
        <w:r>
          <w:t>оборудования</w:t>
        </w:r>
        <w:r>
          <w:rPr>
            <w:spacing w:val="-2"/>
          </w:rPr>
          <w:t xml:space="preserve"> </w:t>
        </w:r>
        <w:r>
          <w:t>источников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before="101" w:line="276" w:lineRule="auto"/>
        <w:rPr>
          <w:rFonts w:ascii="Calibri" w:hAnsi="Calibri"/>
          <w:sz w:val="22"/>
        </w:rPr>
      </w:pPr>
      <w:hyperlink w:anchor="_bookmark12" w:history="1">
        <w:r>
          <w:t>Существующие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перспективные</w:t>
        </w:r>
        <w:r>
          <w:rPr>
            <w:spacing w:val="1"/>
          </w:rPr>
          <w:t xml:space="preserve"> </w:t>
        </w:r>
        <w:r>
          <w:t>затраты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собственные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w:anchor="_bookmark12" w:history="1">
        <w:r>
          <w:t>хозяйственные</w:t>
        </w:r>
        <w:r>
          <w:rPr>
            <w:spacing w:val="-4"/>
          </w:rPr>
          <w:t xml:space="preserve"> </w:t>
        </w:r>
        <w:r>
          <w:t>нужды</w:t>
        </w:r>
        <w:r>
          <w:rPr>
            <w:spacing w:val="-4"/>
          </w:rPr>
          <w:t xml:space="preserve"> </w:t>
        </w:r>
        <w:r>
          <w:t>источников</w:t>
        </w:r>
        <w:r>
          <w:rPr>
            <w:spacing w:val="-4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13" w:history="1">
        <w:r>
          <w:t>Значения существующей и перспективной тепловой мощности источников тепловой</w:t>
        </w:r>
      </w:hyperlink>
      <w:r>
        <w:rPr>
          <w:spacing w:val="1"/>
        </w:rPr>
        <w:t xml:space="preserve"> </w:t>
      </w:r>
      <w:hyperlink w:anchor="_bookmark13" w:history="1">
        <w:r>
          <w:t>энергии</w:t>
        </w:r>
        <w:r>
          <w:rPr>
            <w:spacing w:val="-3"/>
          </w:rPr>
          <w:t xml:space="preserve"> </w:t>
        </w:r>
        <w:r>
          <w:t>нетто</w:t>
        </w:r>
        <w:r>
          <w:tab/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14" w:history="1">
        <w:r>
          <w:t>Значения существующих и перспективных потерь тепловой энергии при ее передаче</w:t>
        </w:r>
      </w:hyperlink>
      <w:r>
        <w:rPr>
          <w:spacing w:val="1"/>
        </w:rPr>
        <w:t xml:space="preserve"> </w:t>
      </w:r>
      <w:hyperlink w:anchor="_bookmark14" w:history="1">
        <w:r>
          <w:t>по тепловым сетям, включая потери тепловой энергии в тепловых сетях теплопередачей</w:t>
        </w:r>
      </w:hyperlink>
      <w:r>
        <w:rPr>
          <w:spacing w:val="1"/>
        </w:rPr>
        <w:t xml:space="preserve"> </w:t>
      </w:r>
      <w:hyperlink w:anchor="_bookmark14" w:history="1">
        <w:r>
          <w:t>через</w:t>
        </w:r>
        <w:r>
          <w:rPr>
            <w:spacing w:val="-12"/>
          </w:rPr>
          <w:t xml:space="preserve"> </w:t>
        </w:r>
        <w:r>
          <w:t>теплоизоляционные</w:t>
        </w:r>
        <w:r>
          <w:rPr>
            <w:spacing w:val="-13"/>
          </w:rPr>
          <w:t xml:space="preserve"> </w:t>
        </w:r>
        <w:r>
          <w:t>конструкции</w:t>
        </w:r>
        <w:r>
          <w:rPr>
            <w:spacing w:val="-12"/>
          </w:rPr>
          <w:t xml:space="preserve"> </w:t>
        </w:r>
        <w:r>
          <w:t>теплопроводов</w:t>
        </w:r>
        <w:r>
          <w:rPr>
            <w:spacing w:val="-13"/>
          </w:rPr>
          <w:t xml:space="preserve"> </w:t>
        </w:r>
        <w:r>
          <w:t>и</w:t>
        </w:r>
        <w:r>
          <w:rPr>
            <w:spacing w:val="-11"/>
          </w:rPr>
          <w:t xml:space="preserve"> </w:t>
        </w:r>
        <w:r>
          <w:t>потери</w:t>
        </w:r>
        <w:r>
          <w:rPr>
            <w:spacing w:val="-12"/>
          </w:rPr>
          <w:t xml:space="preserve"> </w:t>
        </w:r>
        <w:r>
          <w:t>теплоносителя,</w:t>
        </w:r>
        <w:r>
          <w:rPr>
            <w:spacing w:val="-12"/>
          </w:rPr>
          <w:t xml:space="preserve"> </w:t>
        </w:r>
        <w:r>
          <w:t>с</w:t>
        </w:r>
        <w:r>
          <w:rPr>
            <w:spacing w:val="-13"/>
          </w:rPr>
          <w:t xml:space="preserve"> </w:t>
        </w:r>
        <w:r>
          <w:t>указанием</w:t>
        </w:r>
      </w:hyperlink>
      <w:r>
        <w:rPr>
          <w:spacing w:val="-58"/>
        </w:rPr>
        <w:t xml:space="preserve"> </w:t>
      </w:r>
      <w:hyperlink w:anchor="_bookmark14" w:history="1">
        <w:r>
          <w:t>затрат</w:t>
        </w:r>
        <w:r>
          <w:rPr>
            <w:spacing w:val="-3"/>
          </w:rPr>
          <w:t xml:space="preserve"> </w:t>
        </w:r>
        <w:r>
          <w:t>теплоносителя</w:t>
        </w:r>
        <w:r>
          <w:rPr>
            <w:spacing w:val="-2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компенсацию</w:t>
        </w:r>
        <w:r>
          <w:rPr>
            <w:spacing w:val="-2"/>
          </w:rPr>
          <w:t xml:space="preserve"> </w:t>
        </w:r>
        <w:r>
          <w:t>этих</w:t>
        </w:r>
        <w:r>
          <w:rPr>
            <w:spacing w:val="-2"/>
          </w:rPr>
          <w:t xml:space="preserve"> </w:t>
        </w:r>
        <w:r>
          <w:t>потерь</w:t>
        </w:r>
        <w:r>
          <w:tab/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</w:tabs>
        <w:spacing w:before="101" w:after="93" w:line="276" w:lineRule="auto"/>
        <w:rPr>
          <w:rFonts w:ascii="Calibri" w:hAnsi="Calibri"/>
          <w:sz w:val="22"/>
        </w:rPr>
      </w:pPr>
      <w:hyperlink w:anchor="_bookmark15" w:history="1">
        <w:r>
          <w:t>Затраты</w:t>
        </w:r>
        <w:r>
          <w:rPr>
            <w:spacing w:val="1"/>
          </w:rPr>
          <w:t xml:space="preserve"> </w:t>
        </w:r>
        <w:r>
          <w:t>существующей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перспективной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хозяйственные</w:t>
        </w:r>
      </w:hyperlink>
      <w:r>
        <w:rPr>
          <w:spacing w:val="1"/>
        </w:rPr>
        <w:t xml:space="preserve"> </w:t>
      </w:r>
      <w:hyperlink w:anchor="_bookmark15" w:history="1">
        <w:r>
          <w:t>нужды</w:t>
        </w:r>
        <w:r>
          <w:rPr>
            <w:spacing w:val="-2"/>
          </w:rPr>
          <w:t xml:space="preserve"> </w:t>
        </w:r>
        <w:r>
          <w:t>теплоснабжающей</w:t>
        </w:r>
        <w:r>
          <w:rPr>
            <w:spacing w:val="-1"/>
          </w:rPr>
          <w:t xml:space="preserve"> </w:t>
        </w:r>
        <w:r>
          <w:t>(теплосетевой)</w:t>
        </w:r>
        <w:r>
          <w:rPr>
            <w:spacing w:val="-2"/>
          </w:rPr>
          <w:t xml:space="preserve"> </w:t>
        </w:r>
        <w:r>
          <w:t>организации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отношении</w:t>
        </w:r>
        <w:r>
          <w:rPr>
            <w:spacing w:val="-1"/>
          </w:rPr>
          <w:t xml:space="preserve"> </w:t>
        </w:r>
        <w:r>
          <w:t>тепловых</w:t>
        </w:r>
        <w:r>
          <w:rPr>
            <w:spacing w:val="-3"/>
          </w:rPr>
          <w:t xml:space="preserve"> </w:t>
        </w:r>
        <w:r>
          <w:t>сетей</w:t>
        </w:r>
        <w:r>
          <w:rPr>
            <w:spacing w:val="25"/>
          </w:rPr>
          <w:t xml:space="preserve"> </w:t>
        </w:r>
        <w:r>
          <w:rPr>
            <w:rFonts w:ascii="Calibri" w:hAnsi="Calibri"/>
            <w:sz w:val="22"/>
          </w:rPr>
          <w:t>12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before="78" w:line="276" w:lineRule="auto"/>
        <w:rPr>
          <w:rFonts w:ascii="Calibri" w:hAnsi="Calibri"/>
          <w:sz w:val="22"/>
        </w:rPr>
      </w:pPr>
      <w:hyperlink w:anchor="_bookmark16" w:history="1">
        <w:r>
          <w:t>Значения</w:t>
        </w:r>
        <w:r>
          <w:rPr>
            <w:spacing w:val="-9"/>
          </w:rPr>
          <w:t xml:space="preserve"> </w:t>
        </w:r>
        <w:r>
          <w:t>существующей</w:t>
        </w:r>
        <w:r>
          <w:rPr>
            <w:spacing w:val="-8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перспективной</w:t>
        </w:r>
        <w:r>
          <w:rPr>
            <w:spacing w:val="-7"/>
          </w:rPr>
          <w:t xml:space="preserve"> </w:t>
        </w:r>
        <w:r>
          <w:t>резервной</w:t>
        </w:r>
        <w:r>
          <w:rPr>
            <w:spacing w:val="-8"/>
          </w:rPr>
          <w:t xml:space="preserve"> </w:t>
        </w:r>
        <w:r>
          <w:t>тепловой</w:t>
        </w:r>
        <w:r>
          <w:rPr>
            <w:spacing w:val="-7"/>
          </w:rPr>
          <w:t xml:space="preserve"> </w:t>
        </w:r>
        <w:r>
          <w:t>мощности</w:t>
        </w:r>
        <w:r>
          <w:rPr>
            <w:spacing w:val="-8"/>
          </w:rPr>
          <w:t xml:space="preserve"> </w:t>
        </w:r>
        <w:r>
          <w:t>источников</w:t>
        </w:r>
      </w:hyperlink>
      <w:r>
        <w:rPr>
          <w:spacing w:val="-58"/>
        </w:rPr>
        <w:t xml:space="preserve"> </w:t>
      </w:r>
      <w:hyperlink w:anchor="_bookmark16" w:history="1">
        <w:r>
          <w:t>теплоснабжения, в том числе источников тепловой энергии, принадлежащих потребителям,</w:t>
        </w:r>
      </w:hyperlink>
      <w:r>
        <w:rPr>
          <w:spacing w:val="-58"/>
        </w:rPr>
        <w:t xml:space="preserve"> </w:t>
      </w:r>
      <w:hyperlink w:anchor="_bookmark16" w:history="1">
        <w:r>
          <w:t>и источников тепловой энергии теплоснабжающих организаций, с выделением аварийного</w:t>
        </w:r>
      </w:hyperlink>
      <w:r>
        <w:rPr>
          <w:spacing w:val="1"/>
        </w:rPr>
        <w:t xml:space="preserve"> </w:t>
      </w:r>
      <w:hyperlink w:anchor="_bookmark16" w:history="1">
        <w:r>
          <w:t>резерва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резерва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2"/>
          </w:rPr>
          <w:t xml:space="preserve"> </w:t>
        </w:r>
        <w:r>
          <w:t>договорам</w:t>
        </w:r>
        <w:r>
          <w:rPr>
            <w:spacing w:val="-2"/>
          </w:rPr>
          <w:t xml:space="preserve"> </w:t>
        </w:r>
        <w:r>
          <w:t>на</w:t>
        </w:r>
        <w:r>
          <w:rPr>
            <w:spacing w:val="-2"/>
          </w:rPr>
          <w:t xml:space="preserve"> </w:t>
        </w:r>
        <w:r>
          <w:t>поддержание</w:t>
        </w:r>
        <w:r>
          <w:rPr>
            <w:spacing w:val="-3"/>
          </w:rPr>
          <w:t xml:space="preserve"> </w:t>
        </w:r>
        <w:r>
          <w:t>резервной</w:t>
        </w:r>
        <w:r>
          <w:rPr>
            <w:spacing w:val="-1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мощности</w:t>
        </w:r>
        <w:r>
          <w:tab/>
        </w:r>
        <w:r>
          <w:rPr>
            <w:rFonts w:ascii="Calibri" w:hAnsi="Calibri"/>
            <w:sz w:val="22"/>
          </w:rPr>
          <w:t>13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990"/>
          <w:tab w:val="left" w:leader="dot" w:pos="9540"/>
        </w:tabs>
        <w:spacing w:before="101" w:line="276" w:lineRule="auto"/>
        <w:rPr>
          <w:rFonts w:ascii="Calibri" w:hAnsi="Calibri"/>
          <w:sz w:val="22"/>
        </w:rPr>
      </w:pPr>
      <w:hyperlink w:anchor="_bookmark17" w:history="1">
        <w:r>
          <w:t>Значения</w:t>
        </w:r>
        <w:r>
          <w:rPr>
            <w:spacing w:val="1"/>
          </w:rPr>
          <w:t xml:space="preserve"> </w:t>
        </w:r>
        <w:r>
          <w:t>существующей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перспективной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нагрузки</w:t>
        </w:r>
        <w:r>
          <w:rPr>
            <w:spacing w:val="1"/>
          </w:rPr>
          <w:t xml:space="preserve"> </w:t>
        </w:r>
        <w:r>
          <w:t>потребителей,</w:t>
        </w:r>
      </w:hyperlink>
      <w:r>
        <w:rPr>
          <w:spacing w:val="1"/>
        </w:rPr>
        <w:t xml:space="preserve"> </w:t>
      </w:r>
      <w:hyperlink w:anchor="_bookmark17" w:history="1">
        <w:r>
          <w:t>устанавливаемые</w:t>
        </w:r>
        <w:r>
          <w:rPr>
            <w:spacing w:val="-4"/>
          </w:rPr>
          <w:t xml:space="preserve"> </w:t>
        </w:r>
        <w:r>
          <w:t>с</w:t>
        </w:r>
        <w:r>
          <w:rPr>
            <w:spacing w:val="-3"/>
          </w:rPr>
          <w:t xml:space="preserve"> </w:t>
        </w:r>
        <w:r>
          <w:t>учетом</w:t>
        </w:r>
        <w:r>
          <w:rPr>
            <w:spacing w:val="-2"/>
          </w:rPr>
          <w:t xml:space="preserve"> </w:t>
        </w:r>
        <w:r>
          <w:t>расчетной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нагрузки</w:t>
        </w:r>
        <w:r>
          <w:tab/>
        </w:r>
        <w:r>
          <w:rPr>
            <w:rFonts w:ascii="Calibri" w:hAnsi="Calibri"/>
            <w:sz w:val="22"/>
          </w:rPr>
          <w:t>13</w:t>
        </w:r>
      </w:hyperlink>
    </w:p>
    <w:p w:rsidR="00F77296" w:rsidRDefault="00F77296">
      <w:pPr>
        <w:pStyle w:val="TOC3"/>
        <w:numPr>
          <w:ilvl w:val="1"/>
          <w:numId w:val="20"/>
        </w:numPr>
        <w:tabs>
          <w:tab w:val="left" w:pos="871"/>
          <w:tab w:val="left" w:leader="dot" w:pos="9540"/>
        </w:tabs>
        <w:ind w:left="870" w:right="0" w:hanging="541"/>
        <w:rPr>
          <w:rFonts w:ascii="Calibri" w:hAnsi="Calibri"/>
          <w:sz w:val="22"/>
        </w:rPr>
      </w:pPr>
      <w:hyperlink w:anchor="_bookmark18" w:history="1">
        <w:r>
          <w:t>Радиус</w:t>
        </w:r>
        <w:r>
          <w:rPr>
            <w:spacing w:val="-5"/>
          </w:rPr>
          <w:t xml:space="preserve"> </w:t>
        </w:r>
        <w:r>
          <w:t>эффективного</w:t>
        </w:r>
        <w:r>
          <w:rPr>
            <w:spacing w:val="-3"/>
          </w:rPr>
          <w:t xml:space="preserve"> </w:t>
        </w:r>
        <w:r>
          <w:t>теплоснабжения</w:t>
        </w:r>
        <w:r>
          <w:rPr>
            <w:spacing w:val="-3"/>
          </w:rPr>
          <w:t xml:space="preserve"> </w:t>
        </w:r>
        <w:r>
          <w:t>источников</w:t>
        </w:r>
        <w:r>
          <w:rPr>
            <w:spacing w:val="-3"/>
          </w:rPr>
          <w:t xml:space="preserve"> </w:t>
        </w:r>
        <w:r>
          <w:t>тепловой</w:t>
        </w:r>
        <w:r>
          <w:rPr>
            <w:spacing w:val="-3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13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142"/>
      </w:pPr>
      <w:hyperlink w:anchor="_bookmark19" w:history="1">
        <w:r>
          <w:t>Раздел</w:t>
        </w:r>
        <w:r>
          <w:rPr>
            <w:spacing w:val="-2"/>
          </w:rPr>
          <w:t xml:space="preserve"> </w:t>
        </w:r>
        <w:r>
          <w:t>3</w:t>
        </w:r>
        <w:r>
          <w:rPr>
            <w:spacing w:val="-2"/>
          </w:rPr>
          <w:t xml:space="preserve"> </w:t>
        </w:r>
        <w:r>
          <w:t>«Существующие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перспективные</w:t>
        </w:r>
        <w:r>
          <w:rPr>
            <w:spacing w:val="-4"/>
          </w:rPr>
          <w:t xml:space="preserve"> </w:t>
        </w:r>
        <w:r>
          <w:t>балансы</w:t>
        </w:r>
        <w:r>
          <w:rPr>
            <w:spacing w:val="-2"/>
          </w:rPr>
          <w:t xml:space="preserve"> </w:t>
        </w:r>
        <w:r>
          <w:t>теплоносителя»</w:t>
        </w:r>
        <w:r>
          <w:tab/>
          <w:t>15</w:t>
        </w:r>
      </w:hyperlink>
    </w:p>
    <w:p w:rsidR="00F77296" w:rsidRDefault="00F77296">
      <w:pPr>
        <w:pStyle w:val="TOC3"/>
        <w:numPr>
          <w:ilvl w:val="1"/>
          <w:numId w:val="19"/>
        </w:numPr>
        <w:tabs>
          <w:tab w:val="left" w:pos="990"/>
          <w:tab w:val="left" w:leader="dot" w:pos="9540"/>
        </w:tabs>
        <w:spacing w:before="141" w:line="276" w:lineRule="auto"/>
        <w:rPr>
          <w:rFonts w:ascii="Calibri" w:hAnsi="Calibri"/>
          <w:sz w:val="22"/>
        </w:rPr>
      </w:pPr>
      <w:hyperlink w:anchor="_bookmark20" w:history="1">
        <w:r>
          <w:t>Существующие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перспективные</w:t>
        </w:r>
        <w:r>
          <w:rPr>
            <w:spacing w:val="1"/>
          </w:rPr>
          <w:t xml:space="preserve"> </w:t>
        </w:r>
        <w:r>
          <w:t>балансы</w:t>
        </w:r>
        <w:r>
          <w:rPr>
            <w:spacing w:val="1"/>
          </w:rPr>
          <w:t xml:space="preserve"> </w:t>
        </w:r>
        <w:r>
          <w:t>производительности</w:t>
        </w:r>
      </w:hyperlink>
      <w:r>
        <w:rPr>
          <w:spacing w:val="1"/>
        </w:rPr>
        <w:t xml:space="preserve"> </w:t>
      </w:r>
      <w:hyperlink w:anchor="_bookmark20" w:history="1">
        <w:r>
          <w:t>водоподготовительных</w:t>
        </w:r>
        <w:r>
          <w:rPr>
            <w:spacing w:val="1"/>
          </w:rPr>
          <w:t xml:space="preserve"> </w:t>
        </w:r>
        <w:r>
          <w:t>установок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максимального</w:t>
        </w:r>
        <w:r>
          <w:rPr>
            <w:spacing w:val="1"/>
          </w:rPr>
          <w:t xml:space="preserve"> </w:t>
        </w:r>
        <w:r>
          <w:t>потребления</w:t>
        </w:r>
        <w:r>
          <w:rPr>
            <w:spacing w:val="1"/>
          </w:rPr>
          <w:t xml:space="preserve"> </w:t>
        </w:r>
        <w:r>
          <w:t>теплоносителя</w:t>
        </w:r>
      </w:hyperlink>
      <w:r>
        <w:rPr>
          <w:spacing w:val="-57"/>
        </w:rPr>
        <w:t xml:space="preserve"> </w:t>
      </w:r>
      <w:hyperlink w:anchor="_bookmark20" w:history="1">
        <w:r>
          <w:t>теплопотребляющими</w:t>
        </w:r>
        <w:r>
          <w:rPr>
            <w:spacing w:val="-5"/>
          </w:rPr>
          <w:t xml:space="preserve"> </w:t>
        </w:r>
        <w:r>
          <w:t>установками</w:t>
        </w:r>
        <w:r>
          <w:rPr>
            <w:spacing w:val="-2"/>
          </w:rPr>
          <w:t xml:space="preserve"> </w:t>
        </w:r>
        <w:r>
          <w:t>потребителей</w:t>
        </w:r>
        <w:r>
          <w:tab/>
        </w:r>
        <w:r>
          <w:rPr>
            <w:rFonts w:ascii="Calibri" w:hAnsi="Calibri"/>
            <w:sz w:val="22"/>
          </w:rPr>
          <w:t>15</w:t>
        </w:r>
      </w:hyperlink>
    </w:p>
    <w:p w:rsidR="00F77296" w:rsidRDefault="00F77296">
      <w:pPr>
        <w:pStyle w:val="TOC3"/>
        <w:numPr>
          <w:ilvl w:val="1"/>
          <w:numId w:val="19"/>
        </w:numPr>
        <w:tabs>
          <w:tab w:val="left" w:pos="762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21" w:history="1">
        <w:r>
          <w:t>Существующие и перспективные балансы производительности водоподготовительных</w:t>
        </w:r>
      </w:hyperlink>
      <w:r>
        <w:rPr>
          <w:spacing w:val="1"/>
        </w:rPr>
        <w:t xml:space="preserve"> </w:t>
      </w:r>
      <w:hyperlink w:anchor="_bookmark21" w:history="1">
        <w:r>
          <w:t>установок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  <w:r>
          <w:rPr>
            <w:spacing w:val="1"/>
          </w:rPr>
          <w:t xml:space="preserve"> </w:t>
        </w:r>
        <w:r>
          <w:t>для</w:t>
        </w:r>
        <w:r>
          <w:rPr>
            <w:spacing w:val="1"/>
          </w:rPr>
          <w:t xml:space="preserve"> </w:t>
        </w:r>
        <w:r>
          <w:t>компенсации</w:t>
        </w:r>
        <w:r>
          <w:rPr>
            <w:spacing w:val="1"/>
          </w:rPr>
          <w:t xml:space="preserve"> </w:t>
        </w:r>
        <w:r>
          <w:t>потерь</w:t>
        </w:r>
        <w:r>
          <w:rPr>
            <w:spacing w:val="1"/>
          </w:rPr>
          <w:t xml:space="preserve"> </w:t>
        </w:r>
        <w:r>
          <w:t>теплоносителя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w:anchor="_bookmark21" w:history="1">
        <w:r>
          <w:t>аварийных</w:t>
        </w:r>
        <w:r>
          <w:rPr>
            <w:spacing w:val="-3"/>
          </w:rPr>
          <w:t xml:space="preserve"> </w:t>
        </w:r>
        <w:r>
          <w:t>режимах</w:t>
        </w:r>
        <w:r>
          <w:rPr>
            <w:spacing w:val="-2"/>
          </w:rPr>
          <w:t xml:space="preserve"> </w:t>
        </w:r>
        <w:r>
          <w:t>работы</w:t>
        </w:r>
        <w:r>
          <w:rPr>
            <w:spacing w:val="-2"/>
          </w:rPr>
          <w:t xml:space="preserve"> </w:t>
        </w:r>
        <w:r>
          <w:t>систем</w:t>
        </w:r>
        <w:r>
          <w:rPr>
            <w:spacing w:val="-3"/>
          </w:rPr>
          <w:t xml:space="preserve"> </w:t>
        </w:r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17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102" w:line="276" w:lineRule="auto"/>
        <w:ind w:right="124"/>
      </w:pPr>
      <w:hyperlink w:anchor="_bookmark22" w:history="1">
        <w:r>
          <w:t>Раздел 4 «Основные положения мастер-плана развития систем теплоснабжения городского</w:t>
        </w:r>
      </w:hyperlink>
      <w:r>
        <w:rPr>
          <w:spacing w:val="1"/>
        </w:rPr>
        <w:t xml:space="preserve"> </w:t>
      </w:r>
      <w:hyperlink w:anchor="_bookmark22" w:history="1">
        <w:r>
          <w:t>поселения»</w:t>
        </w:r>
        <w:r>
          <w:tab/>
          <w:t>19</w:t>
        </w:r>
      </w:hyperlink>
    </w:p>
    <w:p w:rsidR="00F77296" w:rsidRDefault="00F77296">
      <w:pPr>
        <w:pStyle w:val="TOC3"/>
        <w:tabs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23" w:history="1">
        <w:r>
          <w:t>4.2.</w:t>
        </w:r>
        <w:r>
          <w:rPr>
            <w:spacing w:val="1"/>
          </w:rPr>
          <w:t xml:space="preserve"> </w:t>
        </w:r>
        <w:r>
          <w:t>Обоснование</w:t>
        </w:r>
        <w:r>
          <w:rPr>
            <w:spacing w:val="1"/>
          </w:rPr>
          <w:t xml:space="preserve"> </w:t>
        </w:r>
        <w:r>
          <w:t>выбора</w:t>
        </w:r>
        <w:r>
          <w:rPr>
            <w:spacing w:val="1"/>
          </w:rPr>
          <w:t xml:space="preserve"> </w:t>
        </w:r>
        <w:r>
          <w:t>приоритетного</w:t>
        </w:r>
        <w:r>
          <w:rPr>
            <w:spacing w:val="1"/>
          </w:rPr>
          <w:t xml:space="preserve"> </w:t>
        </w:r>
        <w:r>
          <w:t>сценария</w:t>
        </w:r>
        <w:r>
          <w:rPr>
            <w:spacing w:val="1"/>
          </w:rPr>
          <w:t xml:space="preserve"> </w:t>
        </w:r>
        <w:r>
          <w:t>развития</w:t>
        </w:r>
        <w:r>
          <w:rPr>
            <w:spacing w:val="1"/>
          </w:rPr>
          <w:t xml:space="preserve"> </w:t>
        </w:r>
        <w:r>
          <w:t>системы</w:t>
        </w:r>
        <w:r>
          <w:rPr>
            <w:spacing w:val="1"/>
          </w:rPr>
          <w:t xml:space="preserve"> </w:t>
        </w:r>
        <w:r>
          <w:t>теплоснабжения</w:t>
        </w:r>
      </w:hyperlink>
      <w:r>
        <w:rPr>
          <w:spacing w:val="1"/>
        </w:rPr>
        <w:t xml:space="preserve"> </w:t>
      </w:r>
      <w:hyperlink w:anchor="_bookmark23" w:history="1">
        <w:r>
          <w:t>городского</w:t>
        </w:r>
        <w:r>
          <w:rPr>
            <w:spacing w:val="-3"/>
          </w:rPr>
          <w:t xml:space="preserve"> </w:t>
        </w:r>
        <w:r>
          <w:t>поселения</w:t>
        </w:r>
        <w:r>
          <w:tab/>
        </w:r>
        <w:r>
          <w:rPr>
            <w:rFonts w:ascii="Calibri" w:hAnsi="Calibri"/>
            <w:sz w:val="22"/>
          </w:rPr>
          <w:t>19</w:t>
        </w:r>
      </w:hyperlink>
    </w:p>
    <w:p w:rsidR="00F77296" w:rsidRDefault="00F77296">
      <w:pPr>
        <w:pStyle w:val="TOC2"/>
        <w:tabs>
          <w:tab w:val="left" w:leader="dot" w:pos="9514"/>
        </w:tabs>
        <w:spacing w:line="276" w:lineRule="auto"/>
        <w:ind w:right="124"/>
      </w:pPr>
      <w:hyperlink w:anchor="_bookmark24" w:history="1">
        <w:r>
          <w:t>Раздел 5 «Предложения по строительству, реконструкции и техническому перевооружению</w:t>
        </w:r>
      </w:hyperlink>
      <w:r>
        <w:rPr>
          <w:spacing w:val="1"/>
        </w:rPr>
        <w:t xml:space="preserve"> </w:t>
      </w:r>
      <w:hyperlink w:anchor="_bookmark24" w:history="1">
        <w:r>
          <w:t>источников</w:t>
        </w:r>
        <w:r>
          <w:rPr>
            <w:spacing w:val="-5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энергии»</w:t>
        </w:r>
        <w:r>
          <w:tab/>
          <w:t>20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25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строительству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энергии,</w:t>
        </w:r>
        <w:r>
          <w:rPr>
            <w:spacing w:val="1"/>
          </w:rPr>
          <w:t xml:space="preserve"> </w:t>
        </w:r>
        <w:r>
          <w:t>обеспечивающих</w:t>
        </w:r>
      </w:hyperlink>
      <w:r>
        <w:rPr>
          <w:spacing w:val="1"/>
        </w:rPr>
        <w:t xml:space="preserve"> </w:t>
      </w:r>
      <w:hyperlink w:anchor="_bookmark25" w:history="1">
        <w:r>
          <w:t>перспективную тепловую нагрузку на осваиваемых территориях городского округа, для</w:t>
        </w:r>
      </w:hyperlink>
      <w:r>
        <w:rPr>
          <w:spacing w:val="1"/>
        </w:rPr>
        <w:t xml:space="preserve"> </w:t>
      </w:r>
      <w:hyperlink w:anchor="_bookmark25" w:history="1">
        <w:r>
          <w:t>которых отсутствует возможность и (или) целесообразность передачи тепловой энергии от</w:t>
        </w:r>
      </w:hyperlink>
      <w:r>
        <w:rPr>
          <w:spacing w:val="1"/>
        </w:rPr>
        <w:t xml:space="preserve"> </w:t>
      </w:r>
      <w:hyperlink w:anchor="_bookmark25" w:history="1">
        <w:r>
          <w:t>существующих</w:t>
        </w:r>
        <w:r>
          <w:rPr>
            <w:spacing w:val="1"/>
          </w:rPr>
          <w:t xml:space="preserve"> </w:t>
        </w:r>
        <w:r>
          <w:t>или</w:t>
        </w:r>
        <w:r>
          <w:rPr>
            <w:spacing w:val="1"/>
          </w:rPr>
          <w:t xml:space="preserve"> </w:t>
        </w:r>
        <w:r>
          <w:t>реконструируемых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энергии,</w:t>
        </w:r>
        <w:r>
          <w:rPr>
            <w:spacing w:val="1"/>
          </w:rPr>
          <w:t xml:space="preserve"> </w:t>
        </w:r>
        <w:r>
          <w:t>обоснованная</w:t>
        </w:r>
      </w:hyperlink>
      <w:r>
        <w:rPr>
          <w:spacing w:val="-57"/>
        </w:rPr>
        <w:t xml:space="preserve"> </w:t>
      </w:r>
      <w:hyperlink w:anchor="_bookmark25" w:history="1">
        <w:r>
          <w:t>расчетами ценовых (тарифных) последствий для потребителей и радиуса эффективного</w:t>
        </w:r>
      </w:hyperlink>
      <w:r>
        <w:rPr>
          <w:spacing w:val="1"/>
        </w:rPr>
        <w:t xml:space="preserve"> </w:t>
      </w:r>
      <w:hyperlink w:anchor="_bookmark25" w:history="1"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20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26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реконструкции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энергии,</w:t>
        </w:r>
        <w:r>
          <w:rPr>
            <w:spacing w:val="1"/>
          </w:rPr>
          <w:t xml:space="preserve"> </w:t>
        </w:r>
        <w:r>
          <w:t>обеспечивающих</w:t>
        </w:r>
      </w:hyperlink>
      <w:r>
        <w:rPr>
          <w:spacing w:val="1"/>
        </w:rPr>
        <w:t xml:space="preserve"> </w:t>
      </w:r>
      <w:hyperlink w:anchor="_bookmark26" w:history="1">
        <w:r>
          <w:t>перспективную</w:t>
        </w:r>
        <w:r>
          <w:rPr>
            <w:spacing w:val="1"/>
          </w:rPr>
          <w:t xml:space="preserve"> </w:t>
        </w:r>
        <w:r>
          <w:t>тепловую</w:t>
        </w:r>
        <w:r>
          <w:rPr>
            <w:spacing w:val="1"/>
          </w:rPr>
          <w:t xml:space="preserve"> </w:t>
        </w:r>
        <w:r>
          <w:t>нагрузку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существующих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расширяемых</w:t>
        </w:r>
        <w:r>
          <w:rPr>
            <w:spacing w:val="1"/>
          </w:rPr>
          <w:t xml:space="preserve"> </w:t>
        </w:r>
        <w:r>
          <w:t>зонах</w:t>
        </w:r>
        <w:r>
          <w:rPr>
            <w:spacing w:val="1"/>
          </w:rPr>
          <w:t xml:space="preserve"> </w:t>
        </w:r>
        <w:r>
          <w:t>действия</w:t>
        </w:r>
      </w:hyperlink>
      <w:r>
        <w:rPr>
          <w:spacing w:val="1"/>
        </w:rPr>
        <w:t xml:space="preserve"> </w:t>
      </w:r>
      <w:hyperlink w:anchor="_bookmark26" w:history="1">
        <w:r>
          <w:t>источников</w:t>
        </w:r>
        <w:r>
          <w:rPr>
            <w:spacing w:val="-5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20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102" w:line="276" w:lineRule="auto"/>
        <w:rPr>
          <w:rFonts w:ascii="Calibri" w:hAnsi="Calibri"/>
          <w:sz w:val="22"/>
        </w:rPr>
      </w:pPr>
      <w:hyperlink w:anchor="_bookmark27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техническому</w:t>
        </w:r>
        <w:r>
          <w:rPr>
            <w:spacing w:val="1"/>
          </w:rPr>
          <w:t xml:space="preserve"> </w:t>
        </w:r>
        <w:r>
          <w:t>перевооружению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  <w:r>
          <w:rPr>
            <w:spacing w:val="1"/>
          </w:rPr>
          <w:t xml:space="preserve"> </w:t>
        </w:r>
        <w:r>
          <w:t>с</w:t>
        </w:r>
      </w:hyperlink>
      <w:r>
        <w:rPr>
          <w:spacing w:val="-57"/>
        </w:rPr>
        <w:t xml:space="preserve"> </w:t>
      </w:r>
      <w:hyperlink w:anchor="_bookmark27" w:history="1">
        <w:r>
          <w:t>целью</w:t>
        </w:r>
        <w:r>
          <w:rPr>
            <w:spacing w:val="-3"/>
          </w:rPr>
          <w:t xml:space="preserve"> </w:t>
        </w:r>
        <w:r>
          <w:t>повышения</w:t>
        </w:r>
        <w:r>
          <w:rPr>
            <w:spacing w:val="-5"/>
          </w:rPr>
          <w:t xml:space="preserve"> </w:t>
        </w:r>
        <w:r>
          <w:t>эффективности</w:t>
        </w:r>
        <w:r>
          <w:rPr>
            <w:spacing w:val="-2"/>
          </w:rPr>
          <w:t xml:space="preserve"> </w:t>
        </w:r>
        <w:r>
          <w:t>работы</w:t>
        </w:r>
        <w:r>
          <w:rPr>
            <w:spacing w:val="-2"/>
          </w:rPr>
          <w:t xml:space="preserve"> </w:t>
        </w:r>
        <w:r>
          <w:t>систем</w:t>
        </w:r>
        <w:r>
          <w:rPr>
            <w:spacing w:val="-4"/>
          </w:rPr>
          <w:t xml:space="preserve"> </w:t>
        </w:r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20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</w:tabs>
        <w:spacing w:line="276" w:lineRule="auto"/>
        <w:rPr>
          <w:rFonts w:ascii="Calibri" w:hAnsi="Calibri"/>
          <w:sz w:val="22"/>
        </w:rPr>
      </w:pPr>
      <w:hyperlink w:anchor="_bookmark28" w:history="1">
        <w:r>
          <w:t>Графики совместной</w:t>
        </w:r>
        <w:r>
          <w:rPr>
            <w:spacing w:val="1"/>
          </w:rPr>
          <w:t xml:space="preserve"> </w:t>
        </w:r>
        <w:r>
          <w:t>работы источников тепловой</w:t>
        </w:r>
        <w:r>
          <w:rPr>
            <w:spacing w:val="1"/>
          </w:rPr>
          <w:t xml:space="preserve"> </w:t>
        </w:r>
        <w:r>
          <w:t>энергии, функционирующих в</w:t>
        </w:r>
      </w:hyperlink>
      <w:r>
        <w:rPr>
          <w:spacing w:val="1"/>
        </w:rPr>
        <w:t xml:space="preserve"> </w:t>
      </w:r>
      <w:hyperlink w:anchor="_bookmark28" w:history="1">
        <w:r>
          <w:t>режиме</w:t>
        </w:r>
        <w:r>
          <w:rPr>
            <w:spacing w:val="-3"/>
          </w:rPr>
          <w:t xml:space="preserve"> </w:t>
        </w:r>
        <w:r>
          <w:t>комбинированной</w:t>
        </w:r>
        <w:r>
          <w:rPr>
            <w:spacing w:val="-2"/>
          </w:rPr>
          <w:t xml:space="preserve"> </w:t>
        </w:r>
        <w:r>
          <w:t>выработки</w:t>
        </w:r>
        <w:r>
          <w:rPr>
            <w:spacing w:val="-2"/>
          </w:rPr>
          <w:t xml:space="preserve"> </w:t>
        </w:r>
        <w:r>
          <w:t>электрической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котельных</w:t>
        </w:r>
        <w:r>
          <w:rPr>
            <w:spacing w:val="32"/>
          </w:rPr>
          <w:t xml:space="preserve"> </w:t>
        </w:r>
        <w:r>
          <w:rPr>
            <w:rFonts w:ascii="Calibri" w:hAnsi="Calibri"/>
            <w:sz w:val="22"/>
          </w:rPr>
          <w:t>21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29" w:history="1">
        <w:r>
          <w:t>Меры</w:t>
        </w:r>
        <w:r>
          <w:rPr>
            <w:spacing w:val="-10"/>
          </w:rPr>
          <w:t xml:space="preserve"> </w:t>
        </w:r>
        <w:r>
          <w:t>по</w:t>
        </w:r>
        <w:r>
          <w:rPr>
            <w:spacing w:val="-10"/>
          </w:rPr>
          <w:t xml:space="preserve"> </w:t>
        </w:r>
        <w:r>
          <w:t>выводу</w:t>
        </w:r>
        <w:r>
          <w:rPr>
            <w:spacing w:val="-10"/>
          </w:rPr>
          <w:t xml:space="preserve"> </w:t>
        </w:r>
        <w:r>
          <w:t>из</w:t>
        </w:r>
        <w:r>
          <w:rPr>
            <w:spacing w:val="-9"/>
          </w:rPr>
          <w:t xml:space="preserve"> </w:t>
        </w:r>
        <w:r>
          <w:t>эксплуатации,</w:t>
        </w:r>
        <w:r>
          <w:rPr>
            <w:spacing w:val="-10"/>
          </w:rPr>
          <w:t xml:space="preserve"> </w:t>
        </w:r>
        <w:r>
          <w:t>консервации</w:t>
        </w:r>
        <w:r>
          <w:rPr>
            <w:spacing w:val="-9"/>
          </w:rPr>
          <w:t xml:space="preserve"> </w:t>
        </w:r>
        <w:r>
          <w:t>и</w:t>
        </w:r>
        <w:r>
          <w:rPr>
            <w:spacing w:val="-9"/>
          </w:rPr>
          <w:t xml:space="preserve"> </w:t>
        </w:r>
        <w:r>
          <w:t>демонтажу</w:t>
        </w:r>
        <w:r>
          <w:rPr>
            <w:spacing w:val="-10"/>
          </w:rPr>
          <w:t xml:space="preserve"> </w:t>
        </w:r>
        <w:r>
          <w:t>избыточных</w:t>
        </w:r>
        <w:r>
          <w:rPr>
            <w:spacing w:val="-10"/>
          </w:rPr>
          <w:t xml:space="preserve"> </w:t>
        </w:r>
        <w:r>
          <w:t>источников</w:t>
        </w:r>
      </w:hyperlink>
      <w:r>
        <w:rPr>
          <w:spacing w:val="-57"/>
        </w:rPr>
        <w:t xml:space="preserve"> </w:t>
      </w:r>
      <w:hyperlink w:anchor="_bookmark29" w:history="1">
        <w:r>
          <w:t>тепловой энергии, а также источников тепловой энергии, выработавших нормативный срок</w:t>
        </w:r>
      </w:hyperlink>
      <w:r>
        <w:rPr>
          <w:spacing w:val="-57"/>
        </w:rPr>
        <w:t xml:space="preserve"> </w:t>
      </w:r>
      <w:hyperlink w:anchor="_bookmark29" w:history="1">
        <w:r>
          <w:t>службы, в случае если продление срока службы технически невозможно или экономически</w:t>
        </w:r>
      </w:hyperlink>
      <w:r>
        <w:rPr>
          <w:spacing w:val="-57"/>
        </w:rPr>
        <w:t xml:space="preserve"> </w:t>
      </w:r>
      <w:hyperlink w:anchor="_bookmark29" w:history="1">
        <w:r>
          <w:t>нецелесообразно</w:t>
        </w:r>
        <w:r>
          <w:tab/>
        </w:r>
        <w:r>
          <w:rPr>
            <w:rFonts w:ascii="Calibri" w:hAnsi="Calibri"/>
            <w:sz w:val="22"/>
          </w:rPr>
          <w:t>21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30" w:history="1">
        <w:r>
          <w:t>Меры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переоборудованию</w:t>
        </w:r>
        <w:r>
          <w:rPr>
            <w:spacing w:val="1"/>
          </w:rPr>
          <w:t xml:space="preserve"> </w:t>
        </w:r>
        <w:r>
          <w:t>котельных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источники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энергии,</w:t>
        </w:r>
      </w:hyperlink>
      <w:r>
        <w:rPr>
          <w:spacing w:val="1"/>
        </w:rPr>
        <w:t xml:space="preserve"> </w:t>
      </w:r>
      <w:hyperlink w:anchor="_bookmark30" w:history="1">
        <w:r>
          <w:t>функционирующие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режиме</w:t>
        </w:r>
        <w:r>
          <w:rPr>
            <w:spacing w:val="1"/>
          </w:rPr>
          <w:t xml:space="preserve"> </w:t>
        </w:r>
        <w:r>
          <w:t>комбинированной</w:t>
        </w:r>
        <w:r>
          <w:rPr>
            <w:spacing w:val="1"/>
          </w:rPr>
          <w:t xml:space="preserve"> </w:t>
        </w:r>
        <w:r>
          <w:t>выработки</w:t>
        </w:r>
        <w:r>
          <w:rPr>
            <w:spacing w:val="1"/>
          </w:rPr>
          <w:t xml:space="preserve"> </w:t>
        </w:r>
        <w:r>
          <w:t>электрической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тепловой</w:t>
        </w:r>
      </w:hyperlink>
      <w:r>
        <w:rPr>
          <w:spacing w:val="1"/>
        </w:rPr>
        <w:t xml:space="preserve"> </w:t>
      </w:r>
      <w:hyperlink w:anchor="_bookmark30" w:history="1">
        <w:r>
          <w:t>энергии</w:t>
        </w:r>
        <w:r>
          <w:tab/>
        </w:r>
        <w:r>
          <w:rPr>
            <w:rFonts w:ascii="Calibri" w:hAnsi="Calibri"/>
            <w:sz w:val="22"/>
          </w:rPr>
          <w:t>21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</w:tabs>
        <w:spacing w:before="102" w:after="34"/>
        <w:ind w:left="990" w:right="0"/>
      </w:pPr>
      <w:hyperlink w:anchor="_bookmark31" w:history="1">
        <w:r>
          <w:t>Меры</w:t>
        </w:r>
        <w:r>
          <w:rPr>
            <w:spacing w:val="6"/>
          </w:rPr>
          <w:t xml:space="preserve"> </w:t>
        </w:r>
        <w:r>
          <w:t>по</w:t>
        </w:r>
        <w:r>
          <w:rPr>
            <w:spacing w:val="7"/>
          </w:rPr>
          <w:t xml:space="preserve"> </w:t>
        </w:r>
        <w:r>
          <w:t>переводу</w:t>
        </w:r>
        <w:r>
          <w:rPr>
            <w:spacing w:val="7"/>
          </w:rPr>
          <w:t xml:space="preserve"> </w:t>
        </w:r>
        <w:r>
          <w:t>котельных,</w:t>
        </w:r>
        <w:r>
          <w:rPr>
            <w:spacing w:val="7"/>
          </w:rPr>
          <w:t xml:space="preserve"> </w:t>
        </w:r>
        <w:r>
          <w:t>размещенных</w:t>
        </w:r>
        <w:r>
          <w:rPr>
            <w:spacing w:val="6"/>
          </w:rPr>
          <w:t xml:space="preserve"> </w:t>
        </w:r>
        <w:r>
          <w:t>в</w:t>
        </w:r>
        <w:r>
          <w:rPr>
            <w:spacing w:val="7"/>
          </w:rPr>
          <w:t xml:space="preserve"> </w:t>
        </w:r>
        <w:r>
          <w:t>существующих</w:t>
        </w:r>
        <w:r>
          <w:rPr>
            <w:spacing w:val="7"/>
          </w:rPr>
          <w:t xml:space="preserve"> </w:t>
        </w:r>
        <w:r>
          <w:t>и</w:t>
        </w:r>
        <w:r>
          <w:rPr>
            <w:spacing w:val="8"/>
          </w:rPr>
          <w:t xml:space="preserve"> </w:t>
        </w:r>
        <w:r>
          <w:t>расширяемых</w:t>
        </w:r>
        <w:r>
          <w:rPr>
            <w:spacing w:val="6"/>
          </w:rPr>
          <w:t xml:space="preserve"> </w:t>
        </w:r>
        <w:r>
          <w:t>зонах</w:t>
        </w:r>
      </w:hyperlink>
    </w:p>
    <w:p w:rsidR="00F77296" w:rsidRDefault="00F77296">
      <w:pPr>
        <w:pStyle w:val="TOC3"/>
        <w:tabs>
          <w:tab w:val="left" w:leader="dot" w:pos="9540"/>
        </w:tabs>
        <w:spacing w:before="78" w:line="276" w:lineRule="auto"/>
        <w:rPr>
          <w:rFonts w:ascii="Calibri" w:hAnsi="Calibri"/>
          <w:sz w:val="22"/>
        </w:rPr>
      </w:pPr>
      <w:hyperlink w:anchor="_bookmark31" w:history="1">
        <w:r>
          <w:t>действия источников тепловой энергии, функционирующих в режиме комбинированной</w:t>
        </w:r>
      </w:hyperlink>
      <w:r>
        <w:rPr>
          <w:spacing w:val="1"/>
        </w:rPr>
        <w:t xml:space="preserve"> </w:t>
      </w:r>
      <w:hyperlink w:anchor="_bookmark31" w:history="1">
        <w:r>
          <w:t>выработки</w:t>
        </w:r>
        <w:r>
          <w:rPr>
            <w:spacing w:val="-4"/>
          </w:rPr>
          <w:t xml:space="preserve"> </w:t>
        </w:r>
        <w:r>
          <w:t>электрической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6"/>
          </w:rPr>
          <w:t xml:space="preserve"> </w:t>
        </w:r>
        <w:r>
          <w:t>тепловой</w:t>
        </w:r>
        <w:r>
          <w:rPr>
            <w:spacing w:val="-7"/>
          </w:rPr>
          <w:t xml:space="preserve"> </w:t>
        </w:r>
        <w:r>
          <w:t>энергии,</w:t>
        </w:r>
        <w:r>
          <w:rPr>
            <w:spacing w:val="-7"/>
          </w:rPr>
          <w:t xml:space="preserve"> </w:t>
        </w:r>
        <w:r>
          <w:t>в</w:t>
        </w:r>
        <w:r>
          <w:rPr>
            <w:spacing w:val="-5"/>
          </w:rPr>
          <w:t xml:space="preserve"> </w:t>
        </w:r>
        <w:r>
          <w:t>пиковый</w:t>
        </w:r>
        <w:r>
          <w:rPr>
            <w:spacing w:val="-6"/>
          </w:rPr>
          <w:t xml:space="preserve"> </w:t>
        </w:r>
        <w:r>
          <w:t>режим</w:t>
        </w:r>
        <w:r>
          <w:rPr>
            <w:spacing w:val="-6"/>
          </w:rPr>
          <w:t xml:space="preserve"> </w:t>
        </w:r>
        <w:r>
          <w:t>работы,</w:t>
        </w:r>
        <w:r>
          <w:rPr>
            <w:spacing w:val="-5"/>
          </w:rPr>
          <w:t xml:space="preserve"> </w:t>
        </w:r>
        <w:r>
          <w:t>либо</w:t>
        </w:r>
        <w:r>
          <w:rPr>
            <w:spacing w:val="-7"/>
          </w:rPr>
          <w:t xml:space="preserve"> </w:t>
        </w:r>
        <w:r>
          <w:t>по</w:t>
        </w:r>
        <w:r>
          <w:rPr>
            <w:spacing w:val="-5"/>
          </w:rPr>
          <w:t xml:space="preserve"> </w:t>
        </w:r>
        <w:r>
          <w:t>выводу</w:t>
        </w:r>
        <w:r>
          <w:rPr>
            <w:spacing w:val="-5"/>
          </w:rPr>
          <w:t xml:space="preserve"> </w:t>
        </w:r>
        <w:r>
          <w:t>их</w:t>
        </w:r>
      </w:hyperlink>
      <w:r>
        <w:rPr>
          <w:spacing w:val="-57"/>
        </w:rPr>
        <w:t xml:space="preserve"> </w:t>
      </w:r>
      <w:hyperlink w:anchor="_bookmark31" w:history="1">
        <w:r>
          <w:t>из</w:t>
        </w:r>
        <w:r>
          <w:rPr>
            <w:spacing w:val="-3"/>
          </w:rPr>
          <w:t xml:space="preserve"> </w:t>
        </w:r>
        <w:r>
          <w:t>эксплуатации</w:t>
        </w:r>
        <w:r>
          <w:tab/>
        </w:r>
        <w:r>
          <w:rPr>
            <w:rFonts w:ascii="Calibri" w:hAnsi="Calibri"/>
            <w:sz w:val="22"/>
          </w:rPr>
          <w:t>21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102" w:line="276" w:lineRule="auto"/>
        <w:rPr>
          <w:rFonts w:ascii="Calibri" w:hAnsi="Calibri"/>
          <w:sz w:val="22"/>
        </w:rPr>
      </w:pPr>
      <w:hyperlink w:anchor="_bookmark32" w:history="1">
        <w:r>
          <w:t>Температурный график отпуска тепловой энергии для каждого источника тепловой</w:t>
        </w:r>
      </w:hyperlink>
      <w:r>
        <w:rPr>
          <w:spacing w:val="1"/>
        </w:rPr>
        <w:t xml:space="preserve"> </w:t>
      </w:r>
      <w:hyperlink w:anchor="_bookmark32" w:history="1">
        <w:r>
          <w:t>энергии или группы источников тепловой энергии в системе теплоснабжения, работающей</w:t>
        </w:r>
      </w:hyperlink>
      <w:r>
        <w:rPr>
          <w:spacing w:val="1"/>
        </w:rPr>
        <w:t xml:space="preserve"> </w:t>
      </w:r>
      <w:hyperlink w:anchor="_bookmark32" w:history="1">
        <w:r>
          <w:t>на</w:t>
        </w:r>
        <w:r>
          <w:rPr>
            <w:spacing w:val="-3"/>
          </w:rPr>
          <w:t xml:space="preserve"> </w:t>
        </w:r>
        <w:r>
          <w:t>общую</w:t>
        </w:r>
        <w:r>
          <w:rPr>
            <w:spacing w:val="-2"/>
          </w:rPr>
          <w:t xml:space="preserve"> </w:t>
        </w:r>
        <w:r>
          <w:t>тепловую</w:t>
        </w:r>
        <w:r>
          <w:rPr>
            <w:spacing w:val="-3"/>
          </w:rPr>
          <w:t xml:space="preserve"> </w:t>
        </w:r>
        <w:r>
          <w:t>сеть,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оценку</w:t>
        </w:r>
        <w:r>
          <w:rPr>
            <w:spacing w:val="-2"/>
          </w:rPr>
          <w:t xml:space="preserve"> </w:t>
        </w:r>
        <w:r>
          <w:t>затрат</w:t>
        </w:r>
        <w:r>
          <w:rPr>
            <w:spacing w:val="-4"/>
          </w:rPr>
          <w:t xml:space="preserve"> </w:t>
        </w:r>
        <w:r>
          <w:t>при</w:t>
        </w:r>
        <w:r>
          <w:rPr>
            <w:spacing w:val="-4"/>
          </w:rPr>
          <w:t xml:space="preserve"> </w:t>
        </w:r>
        <w:r>
          <w:t>необходимости</w:t>
        </w:r>
        <w:r>
          <w:rPr>
            <w:spacing w:val="-1"/>
          </w:rPr>
          <w:t xml:space="preserve"> </w:t>
        </w:r>
        <w:r>
          <w:t>его</w:t>
        </w:r>
        <w:r>
          <w:rPr>
            <w:spacing w:val="-2"/>
          </w:rPr>
          <w:t xml:space="preserve"> </w:t>
        </w:r>
        <w:r>
          <w:t>изменения</w:t>
        </w:r>
        <w:r>
          <w:tab/>
        </w:r>
        <w:r>
          <w:rPr>
            <w:rFonts w:ascii="Calibri" w:hAnsi="Calibri"/>
            <w:sz w:val="22"/>
          </w:rPr>
          <w:t>21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33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перспективной</w:t>
        </w:r>
        <w:r>
          <w:rPr>
            <w:spacing w:val="1"/>
          </w:rPr>
          <w:t xml:space="preserve"> </w:t>
        </w:r>
        <w:r>
          <w:t>установленной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каждого</w:t>
        </w:r>
      </w:hyperlink>
      <w:r>
        <w:rPr>
          <w:spacing w:val="1"/>
        </w:rPr>
        <w:t xml:space="preserve"> </w:t>
      </w:r>
      <w:hyperlink w:anchor="_bookmark33" w:history="1">
        <w:r>
          <w:t>источника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предложениями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сроку</w:t>
        </w:r>
        <w:r>
          <w:rPr>
            <w:spacing w:val="1"/>
          </w:rPr>
          <w:t xml:space="preserve"> </w:t>
        </w:r>
        <w:r>
          <w:t>ввода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эксплуатацию</w:t>
        </w:r>
        <w:r>
          <w:rPr>
            <w:spacing w:val="1"/>
          </w:rPr>
          <w:t xml:space="preserve"> </w:t>
        </w:r>
        <w:r>
          <w:t>новых</w:t>
        </w:r>
      </w:hyperlink>
      <w:r>
        <w:rPr>
          <w:spacing w:val="1"/>
        </w:rPr>
        <w:t xml:space="preserve"> </w:t>
      </w:r>
      <w:hyperlink w:anchor="_bookmark33" w:history="1">
        <w:r>
          <w:t>мощностей</w:t>
        </w:r>
        <w:r>
          <w:tab/>
        </w:r>
        <w:r>
          <w:rPr>
            <w:rFonts w:ascii="Calibri" w:hAnsi="Calibri"/>
            <w:sz w:val="22"/>
          </w:rPr>
          <w:t>22</w:t>
        </w:r>
      </w:hyperlink>
    </w:p>
    <w:p w:rsidR="00F77296" w:rsidRDefault="00F77296">
      <w:pPr>
        <w:pStyle w:val="TOC3"/>
        <w:numPr>
          <w:ilvl w:val="1"/>
          <w:numId w:val="18"/>
        </w:numPr>
        <w:tabs>
          <w:tab w:val="left" w:pos="990"/>
          <w:tab w:val="left" w:leader="dot" w:pos="9540"/>
        </w:tabs>
        <w:spacing w:before="102" w:line="276" w:lineRule="auto"/>
        <w:rPr>
          <w:rFonts w:ascii="Calibri" w:hAnsi="Calibri"/>
          <w:sz w:val="22"/>
        </w:rPr>
      </w:pPr>
      <w:hyperlink w:anchor="_bookmark34" w:history="1">
        <w:r>
          <w:t>Предложения по вводу новых и реконструкции существующих источников тепловой</w:t>
        </w:r>
      </w:hyperlink>
      <w:r>
        <w:rPr>
          <w:spacing w:val="-57"/>
        </w:rPr>
        <w:t xml:space="preserve"> </w:t>
      </w:r>
      <w:hyperlink w:anchor="_bookmark34" w:history="1">
        <w:r>
          <w:t>энергии с использованием возобновляемых источников энергии, а также местных видов</w:t>
        </w:r>
      </w:hyperlink>
      <w:r>
        <w:rPr>
          <w:spacing w:val="1"/>
        </w:rPr>
        <w:t xml:space="preserve"> </w:t>
      </w:r>
      <w:hyperlink w:anchor="_bookmark34" w:history="1">
        <w:r>
          <w:t>топлива</w:t>
        </w:r>
        <w:r>
          <w:tab/>
        </w:r>
        <w:r>
          <w:rPr>
            <w:rFonts w:ascii="Calibri" w:hAnsi="Calibri"/>
            <w:sz w:val="22"/>
          </w:rPr>
          <w:t>22</w:t>
        </w:r>
      </w:hyperlink>
    </w:p>
    <w:p w:rsidR="00F77296" w:rsidRDefault="00F77296">
      <w:pPr>
        <w:pStyle w:val="TOC3"/>
        <w:tabs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35" w:history="1">
        <w:r>
          <w:t>Мероприятия по предотвращению аварийных ситуаций, в том числе при отказе элементов</w:t>
        </w:r>
      </w:hyperlink>
      <w:r>
        <w:rPr>
          <w:spacing w:val="1"/>
        </w:rPr>
        <w:t xml:space="preserve"> </w:t>
      </w:r>
      <w:hyperlink w:anchor="_bookmark35" w:history="1">
        <w:r>
          <w:t>тепловых</w:t>
        </w:r>
        <w:r>
          <w:rPr>
            <w:spacing w:val="-4"/>
          </w:rPr>
          <w:t xml:space="preserve"> </w:t>
        </w:r>
        <w:r>
          <w:t>сетей</w:t>
        </w:r>
        <w:r>
          <w:tab/>
        </w:r>
        <w:r>
          <w:rPr>
            <w:rFonts w:ascii="Calibri" w:hAnsi="Calibri"/>
            <w:sz w:val="22"/>
          </w:rPr>
          <w:t>23</w:t>
        </w:r>
      </w:hyperlink>
    </w:p>
    <w:p w:rsidR="00F77296" w:rsidRDefault="00F77296">
      <w:pPr>
        <w:pStyle w:val="TOC2"/>
        <w:tabs>
          <w:tab w:val="left" w:leader="dot" w:pos="9514"/>
        </w:tabs>
      </w:pPr>
      <w:hyperlink w:anchor="_bookmark36" w:history="1">
        <w:r>
          <w:t>Раздел</w:t>
        </w:r>
        <w:r>
          <w:rPr>
            <w:spacing w:val="-3"/>
          </w:rPr>
          <w:t xml:space="preserve"> </w:t>
        </w:r>
        <w:r>
          <w:t>6</w:t>
        </w:r>
        <w:r>
          <w:rPr>
            <w:spacing w:val="-2"/>
          </w:rPr>
          <w:t xml:space="preserve"> </w:t>
        </w:r>
        <w:r>
          <w:t>«Предложения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2"/>
          </w:rPr>
          <w:t xml:space="preserve"> </w:t>
        </w:r>
        <w:r>
          <w:t>строительству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реконструкции</w:t>
        </w:r>
        <w:r>
          <w:rPr>
            <w:spacing w:val="-3"/>
          </w:rPr>
          <w:t xml:space="preserve"> </w:t>
        </w:r>
        <w:r>
          <w:t>тепловых</w:t>
        </w:r>
        <w:r>
          <w:rPr>
            <w:spacing w:val="-3"/>
          </w:rPr>
          <w:t xml:space="preserve"> </w:t>
        </w:r>
        <w:r>
          <w:t>сетей»</w:t>
        </w:r>
        <w:r>
          <w:tab/>
          <w:t>23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806"/>
          <w:tab w:val="left" w:leader="dot" w:pos="9540"/>
        </w:tabs>
        <w:spacing w:before="142" w:line="276" w:lineRule="auto"/>
        <w:rPr>
          <w:rFonts w:ascii="Calibri" w:hAnsi="Calibri"/>
          <w:sz w:val="22"/>
        </w:rPr>
      </w:pPr>
      <w:hyperlink w:anchor="_bookmark37" w:history="1">
        <w:r>
          <w:t>Предложения по строительству и реконструкции тепловых сетей, обеспечивающих</w:t>
        </w:r>
      </w:hyperlink>
      <w:r>
        <w:rPr>
          <w:spacing w:val="1"/>
        </w:rPr>
        <w:t xml:space="preserve"> </w:t>
      </w:r>
      <w:hyperlink w:anchor="_bookmark37" w:history="1">
        <w:r>
          <w:t>перераспределение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нагрузки</w:t>
        </w:r>
        <w:r>
          <w:rPr>
            <w:spacing w:val="1"/>
          </w:rPr>
          <w:t xml:space="preserve"> </w:t>
        </w:r>
        <w:r>
          <w:t>из</w:t>
        </w:r>
        <w:r>
          <w:rPr>
            <w:spacing w:val="1"/>
          </w:rPr>
          <w:t xml:space="preserve"> </w:t>
        </w:r>
        <w:r>
          <w:t>зон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дефицитом</w:t>
        </w:r>
        <w:r>
          <w:rPr>
            <w:spacing w:val="1"/>
          </w:rPr>
          <w:t xml:space="preserve"> </w:t>
        </w:r>
        <w:r>
          <w:t>располагаемой</w:t>
        </w:r>
        <w:r>
          <w:rPr>
            <w:spacing w:val="1"/>
          </w:rPr>
          <w:t xml:space="preserve"> </w:t>
        </w:r>
        <w:r>
          <w:t>тепловой</w:t>
        </w:r>
      </w:hyperlink>
      <w:r>
        <w:rPr>
          <w:spacing w:val="1"/>
        </w:rPr>
        <w:t xml:space="preserve"> </w:t>
      </w:r>
      <w:hyperlink w:anchor="_bookmark37" w:history="1">
        <w:r>
          <w:t>мощности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зоны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резервом</w:t>
        </w:r>
        <w:r>
          <w:rPr>
            <w:spacing w:val="1"/>
          </w:rPr>
          <w:t xml:space="preserve"> </w:t>
        </w:r>
        <w:r>
          <w:t>располагаемой</w:t>
        </w:r>
        <w:r>
          <w:rPr>
            <w:spacing w:val="1"/>
          </w:rPr>
          <w:t xml:space="preserve"> </w:t>
        </w:r>
        <w:r>
          <w:t>тепловой</w:t>
        </w:r>
      </w:hyperlink>
      <w:r>
        <w:rPr>
          <w:spacing w:val="1"/>
        </w:rPr>
        <w:t xml:space="preserve"> </w:t>
      </w:r>
      <w:hyperlink w:anchor="_bookmark37" w:history="1">
        <w:r>
          <w:t>мощности</w:t>
        </w:r>
        <w:r>
          <w:rPr>
            <w:spacing w:val="-2"/>
          </w:rPr>
          <w:t xml:space="preserve"> </w:t>
        </w:r>
        <w:r>
          <w:t>источников</w:t>
        </w:r>
        <w:r>
          <w:rPr>
            <w:spacing w:val="-5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rPr>
            <w:spacing w:val="-2"/>
          </w:rPr>
          <w:t xml:space="preserve"> </w:t>
        </w:r>
        <w:r>
          <w:t>(использование</w:t>
        </w:r>
        <w:r>
          <w:rPr>
            <w:spacing w:val="-3"/>
          </w:rPr>
          <w:t xml:space="preserve"> </w:t>
        </w:r>
        <w:r>
          <w:t>существующих</w:t>
        </w:r>
        <w:r>
          <w:rPr>
            <w:spacing w:val="-2"/>
          </w:rPr>
          <w:t xml:space="preserve"> </w:t>
        </w:r>
        <w:r>
          <w:t>резервов)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990"/>
          <w:tab w:val="left" w:leader="dot" w:pos="9540"/>
        </w:tabs>
        <w:spacing w:before="101" w:line="276" w:lineRule="auto"/>
        <w:rPr>
          <w:rFonts w:ascii="Calibri" w:hAnsi="Calibri"/>
          <w:sz w:val="22"/>
        </w:rPr>
      </w:pPr>
      <w:hyperlink w:anchor="_bookmark38" w:history="1">
        <w:r>
          <w:t>Предложения</w:t>
        </w:r>
        <w:r>
          <w:rPr>
            <w:spacing w:val="-11"/>
          </w:rPr>
          <w:t xml:space="preserve"> </w:t>
        </w:r>
        <w:r>
          <w:t>по</w:t>
        </w:r>
        <w:r>
          <w:rPr>
            <w:spacing w:val="-11"/>
          </w:rPr>
          <w:t xml:space="preserve"> </w:t>
        </w:r>
        <w:r>
          <w:t>строительству</w:t>
        </w:r>
        <w:r>
          <w:rPr>
            <w:spacing w:val="-9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реконструкции</w:t>
        </w:r>
        <w:r>
          <w:rPr>
            <w:spacing w:val="-10"/>
          </w:rPr>
          <w:t xml:space="preserve"> </w:t>
        </w:r>
        <w:r>
          <w:t>тепловых</w:t>
        </w:r>
        <w:r>
          <w:rPr>
            <w:spacing w:val="-10"/>
          </w:rPr>
          <w:t xml:space="preserve"> </w:t>
        </w:r>
        <w:r>
          <w:t>сетей</w:t>
        </w:r>
        <w:r>
          <w:rPr>
            <w:spacing w:val="-10"/>
          </w:rPr>
          <w:t xml:space="preserve"> </w:t>
        </w:r>
        <w:r>
          <w:t>в</w:t>
        </w:r>
        <w:r>
          <w:rPr>
            <w:spacing w:val="-11"/>
          </w:rPr>
          <w:t xml:space="preserve"> </w:t>
        </w:r>
        <w:r>
          <w:t>целях</w:t>
        </w:r>
        <w:r>
          <w:rPr>
            <w:spacing w:val="-9"/>
          </w:rPr>
          <w:t xml:space="preserve"> </w:t>
        </w:r>
        <w:r>
          <w:t>обеспечения</w:t>
        </w:r>
      </w:hyperlink>
      <w:r>
        <w:rPr>
          <w:spacing w:val="-58"/>
        </w:rPr>
        <w:t xml:space="preserve"> </w:t>
      </w:r>
      <w:hyperlink w:anchor="_bookmark38" w:history="1">
        <w:r>
          <w:t>условий,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наличии</w:t>
        </w:r>
        <w:r>
          <w:rPr>
            <w:spacing w:val="1"/>
          </w:rPr>
          <w:t xml:space="preserve"> </w:t>
        </w:r>
        <w:r>
          <w:t>которых</w:t>
        </w:r>
        <w:r>
          <w:rPr>
            <w:spacing w:val="1"/>
          </w:rPr>
          <w:t xml:space="preserve"> </w:t>
        </w:r>
        <w:r>
          <w:t>существует</w:t>
        </w:r>
        <w:r>
          <w:rPr>
            <w:spacing w:val="1"/>
          </w:rPr>
          <w:t xml:space="preserve"> </w:t>
        </w:r>
        <w:r>
          <w:t>возможность</w:t>
        </w:r>
        <w:r>
          <w:rPr>
            <w:spacing w:val="1"/>
          </w:rPr>
          <w:t xml:space="preserve"> </w:t>
        </w:r>
        <w:r>
          <w:t>поставок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</w:hyperlink>
      <w:r>
        <w:rPr>
          <w:spacing w:val="1"/>
        </w:rPr>
        <w:t xml:space="preserve"> </w:t>
      </w:r>
      <w:hyperlink w:anchor="_bookmark38" w:history="1">
        <w:r>
          <w:t>потребителям</w:t>
        </w:r>
        <w:r>
          <w:rPr>
            <w:spacing w:val="1"/>
          </w:rPr>
          <w:t xml:space="preserve"> </w:t>
        </w:r>
        <w:r>
          <w:t>от различных</w:t>
        </w:r>
        <w:r>
          <w:rPr>
            <w:spacing w:val="1"/>
          </w:rPr>
          <w:t xml:space="preserve"> </w:t>
        </w:r>
        <w:r>
          <w:t>источников тепловой</w:t>
        </w:r>
        <w:r>
          <w:rPr>
            <w:spacing w:val="1"/>
          </w:rPr>
          <w:t xml:space="preserve"> </w:t>
        </w:r>
        <w:r>
          <w:t>энергии при</w:t>
        </w:r>
        <w:r>
          <w:rPr>
            <w:spacing w:val="1"/>
          </w:rPr>
          <w:t xml:space="preserve"> </w:t>
        </w:r>
        <w:r>
          <w:t>сохранении надежности</w:t>
        </w:r>
      </w:hyperlink>
      <w:r>
        <w:rPr>
          <w:spacing w:val="1"/>
        </w:rPr>
        <w:t xml:space="preserve"> </w:t>
      </w:r>
      <w:hyperlink w:anchor="_bookmark38" w:history="1"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990"/>
          <w:tab w:val="left" w:leader="dot" w:pos="9540"/>
        </w:tabs>
        <w:spacing w:before="98" w:line="276" w:lineRule="auto"/>
        <w:rPr>
          <w:rFonts w:ascii="Calibri" w:hAnsi="Calibri"/>
          <w:sz w:val="22"/>
        </w:rPr>
      </w:pPr>
      <w:hyperlink w:anchor="_bookmark39" w:history="1">
        <w:r>
          <w:t>Предложения по строительству и реконструкции тепловых сетей для обеспечения</w:t>
        </w:r>
      </w:hyperlink>
      <w:r>
        <w:rPr>
          <w:spacing w:val="1"/>
        </w:rPr>
        <w:t xml:space="preserve"> </w:t>
      </w:r>
      <w:hyperlink w:anchor="_bookmark39" w:history="1">
        <w:r>
          <w:t>перспективных</w:t>
        </w:r>
        <w:r>
          <w:rPr>
            <w:spacing w:val="-13"/>
          </w:rPr>
          <w:t xml:space="preserve"> </w:t>
        </w:r>
        <w:r>
          <w:t>приростов</w:t>
        </w:r>
        <w:r>
          <w:rPr>
            <w:spacing w:val="-10"/>
          </w:rPr>
          <w:t xml:space="preserve"> </w:t>
        </w:r>
        <w:r>
          <w:t>тепловой</w:t>
        </w:r>
        <w:r>
          <w:rPr>
            <w:spacing w:val="-10"/>
          </w:rPr>
          <w:t xml:space="preserve"> </w:t>
        </w:r>
        <w:r>
          <w:t>нагрузки</w:t>
        </w:r>
        <w:r>
          <w:rPr>
            <w:spacing w:val="-9"/>
          </w:rPr>
          <w:t xml:space="preserve"> </w:t>
        </w:r>
        <w:r>
          <w:t>в</w:t>
        </w:r>
        <w:r>
          <w:rPr>
            <w:spacing w:val="-13"/>
          </w:rPr>
          <w:t xml:space="preserve"> </w:t>
        </w:r>
        <w:r>
          <w:t>осваиваемых</w:t>
        </w:r>
        <w:r>
          <w:rPr>
            <w:spacing w:val="-10"/>
          </w:rPr>
          <w:t xml:space="preserve"> </w:t>
        </w:r>
        <w:r>
          <w:t>районах</w:t>
        </w:r>
        <w:r>
          <w:rPr>
            <w:spacing w:val="-4"/>
          </w:rPr>
          <w:t xml:space="preserve"> </w:t>
        </w:r>
        <w:r>
          <w:t>городского</w:t>
        </w:r>
        <w:r>
          <w:rPr>
            <w:spacing w:val="-10"/>
          </w:rPr>
          <w:t xml:space="preserve"> </w:t>
        </w:r>
        <w:r>
          <w:t>округа</w:t>
        </w:r>
        <w:r>
          <w:rPr>
            <w:spacing w:val="-11"/>
          </w:rPr>
          <w:t xml:space="preserve"> </w:t>
        </w:r>
        <w:r>
          <w:t>под</w:t>
        </w:r>
      </w:hyperlink>
      <w:r>
        <w:rPr>
          <w:spacing w:val="-57"/>
        </w:rPr>
        <w:t xml:space="preserve"> </w:t>
      </w:r>
      <w:hyperlink w:anchor="_bookmark39" w:history="1">
        <w:r>
          <w:t>жилищную,</w:t>
        </w:r>
        <w:r>
          <w:rPr>
            <w:spacing w:val="-4"/>
          </w:rPr>
          <w:t xml:space="preserve"> </w:t>
        </w:r>
        <w:r>
          <w:t>комплексную</w:t>
        </w:r>
        <w:r>
          <w:rPr>
            <w:spacing w:val="-3"/>
          </w:rPr>
          <w:t xml:space="preserve"> </w:t>
        </w:r>
        <w:r>
          <w:t>или</w:t>
        </w:r>
        <w:r>
          <w:rPr>
            <w:spacing w:val="-5"/>
          </w:rPr>
          <w:t xml:space="preserve"> </w:t>
        </w:r>
        <w:r>
          <w:t>производственную</w:t>
        </w:r>
        <w:r>
          <w:rPr>
            <w:spacing w:val="-4"/>
          </w:rPr>
          <w:t xml:space="preserve"> </w:t>
        </w:r>
        <w:r>
          <w:t>застройку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990"/>
          <w:tab w:val="left" w:leader="dot" w:pos="9540"/>
        </w:tabs>
        <w:spacing w:before="102" w:line="276" w:lineRule="auto"/>
        <w:rPr>
          <w:rFonts w:ascii="Calibri" w:hAnsi="Calibri"/>
          <w:sz w:val="22"/>
        </w:rPr>
      </w:pPr>
      <w:hyperlink w:anchor="_bookmark40" w:history="1">
        <w:r>
          <w:t>Предложения по строительству и реконструкции тепловых сетей для повышения</w:t>
        </w:r>
      </w:hyperlink>
      <w:r>
        <w:rPr>
          <w:spacing w:val="1"/>
        </w:rPr>
        <w:t xml:space="preserve"> </w:t>
      </w:r>
      <w:hyperlink w:anchor="_bookmark40" w:history="1">
        <w:r>
          <w:t>эффективности функционирования системы теплоснабжения, в том числе за счет перевода</w:t>
        </w:r>
      </w:hyperlink>
      <w:r>
        <w:rPr>
          <w:spacing w:val="1"/>
        </w:rPr>
        <w:t xml:space="preserve"> </w:t>
      </w:r>
      <w:hyperlink w:anchor="_bookmark40" w:history="1">
        <w:r>
          <w:t>котельных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пиковый</w:t>
        </w:r>
        <w:r>
          <w:rPr>
            <w:spacing w:val="-2"/>
          </w:rPr>
          <w:t xml:space="preserve"> </w:t>
        </w:r>
        <w:r>
          <w:t>режим</w:t>
        </w:r>
        <w:r>
          <w:rPr>
            <w:spacing w:val="-2"/>
          </w:rPr>
          <w:t xml:space="preserve"> </w:t>
        </w:r>
        <w:r>
          <w:t>работы</w:t>
        </w:r>
        <w:r>
          <w:rPr>
            <w:spacing w:val="-1"/>
          </w:rPr>
          <w:t xml:space="preserve"> </w:t>
        </w:r>
        <w:r>
          <w:t>или</w:t>
        </w:r>
        <w:r>
          <w:rPr>
            <w:spacing w:val="-1"/>
          </w:rPr>
          <w:t xml:space="preserve"> </w:t>
        </w:r>
        <w:r>
          <w:t>ликвидации</w:t>
        </w:r>
        <w:r>
          <w:rPr>
            <w:spacing w:val="-3"/>
          </w:rPr>
          <w:t xml:space="preserve"> </w:t>
        </w:r>
        <w:r>
          <w:t>котельных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41" w:history="1">
        <w:r>
          <w:t>Предложения по строительству и реконструкции тепловых сетей для обеспечения</w:t>
        </w:r>
      </w:hyperlink>
      <w:r>
        <w:rPr>
          <w:spacing w:val="1"/>
        </w:rPr>
        <w:t xml:space="preserve"> </w:t>
      </w:r>
      <w:hyperlink w:anchor="_bookmark41" w:history="1">
        <w:r>
          <w:t>нормативной</w:t>
        </w:r>
        <w:r>
          <w:rPr>
            <w:spacing w:val="-5"/>
          </w:rPr>
          <w:t xml:space="preserve"> </w:t>
        </w:r>
        <w:r>
          <w:t>надежности</w:t>
        </w:r>
        <w:r>
          <w:rPr>
            <w:spacing w:val="-1"/>
          </w:rPr>
          <w:t xml:space="preserve"> </w:t>
        </w:r>
        <w:r>
          <w:t>потребителей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770"/>
        </w:tabs>
        <w:spacing w:before="99" w:line="276" w:lineRule="auto"/>
        <w:rPr>
          <w:rFonts w:ascii="Calibri" w:hAnsi="Calibri"/>
          <w:sz w:val="22"/>
        </w:rPr>
      </w:pPr>
      <w:hyperlink w:anchor="_bookmark42" w:history="1">
        <w:r>
          <w:t>Предложения по реконструкции и (или) модернизации тепловых сетей с увеличением</w:t>
        </w:r>
      </w:hyperlink>
      <w:r>
        <w:rPr>
          <w:spacing w:val="1"/>
        </w:rPr>
        <w:t xml:space="preserve"> </w:t>
      </w:r>
      <w:hyperlink w:anchor="_bookmark42" w:history="1">
        <w:r>
          <w:t>диаметра</w:t>
        </w:r>
        <w:r>
          <w:rPr>
            <w:spacing w:val="-2"/>
          </w:rPr>
          <w:t xml:space="preserve"> </w:t>
        </w:r>
        <w:r>
          <w:t>трубопроводов</w:t>
        </w:r>
        <w:r>
          <w:rPr>
            <w:spacing w:val="-3"/>
          </w:rPr>
          <w:t xml:space="preserve"> </w:t>
        </w:r>
        <w:r>
          <w:t>для</w:t>
        </w:r>
        <w:r>
          <w:rPr>
            <w:spacing w:val="-2"/>
          </w:rPr>
          <w:t xml:space="preserve"> </w:t>
        </w:r>
        <w:r>
          <w:t>обеспечения</w:t>
        </w:r>
        <w:r>
          <w:rPr>
            <w:spacing w:val="-2"/>
          </w:rPr>
          <w:t xml:space="preserve"> </w:t>
        </w:r>
        <w:r>
          <w:t>перспективных</w:t>
        </w:r>
        <w:r>
          <w:rPr>
            <w:spacing w:val="-2"/>
          </w:rPr>
          <w:t xml:space="preserve"> </w:t>
        </w:r>
        <w:r>
          <w:t>приростов</w:t>
        </w:r>
        <w:r>
          <w:rPr>
            <w:spacing w:val="-1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нагрузки</w:t>
        </w:r>
        <w:r>
          <w:rPr>
            <w:spacing w:val="111"/>
          </w:rPr>
          <w:t xml:space="preserve"> </w:t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786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43" w:history="1">
        <w:r>
          <w:t>Предложения по реконструкции и (или) модернизации тепловых сетей, подлежащих</w:t>
        </w:r>
      </w:hyperlink>
      <w:r>
        <w:rPr>
          <w:spacing w:val="1"/>
        </w:rPr>
        <w:t xml:space="preserve"> </w:t>
      </w:r>
      <w:hyperlink w:anchor="_bookmark43" w:history="1">
        <w:r>
          <w:t>замене</w:t>
        </w:r>
        <w:r>
          <w:rPr>
            <w:spacing w:val="-4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связи</w:t>
        </w:r>
        <w:r>
          <w:rPr>
            <w:spacing w:val="-3"/>
          </w:rPr>
          <w:t xml:space="preserve"> </w:t>
        </w:r>
        <w:r>
          <w:t>с</w:t>
        </w:r>
        <w:r>
          <w:rPr>
            <w:spacing w:val="-3"/>
          </w:rPr>
          <w:t xml:space="preserve"> </w:t>
        </w:r>
        <w:r>
          <w:t>исчерпанием</w:t>
        </w:r>
        <w:r>
          <w:rPr>
            <w:spacing w:val="-3"/>
          </w:rPr>
          <w:t xml:space="preserve"> </w:t>
        </w:r>
        <w:r>
          <w:t>эксплуатационного</w:t>
        </w:r>
        <w:r>
          <w:rPr>
            <w:spacing w:val="-4"/>
          </w:rPr>
          <w:t xml:space="preserve"> </w:t>
        </w:r>
        <w:r>
          <w:t>ресурса</w:t>
        </w:r>
        <w:r>
          <w:tab/>
        </w:r>
        <w:r>
          <w:rPr>
            <w:rFonts w:ascii="Calibri" w:hAnsi="Calibri"/>
            <w:sz w:val="22"/>
          </w:rPr>
          <w:t>24</w:t>
        </w:r>
      </w:hyperlink>
    </w:p>
    <w:p w:rsidR="00F77296" w:rsidRDefault="00F77296">
      <w:pPr>
        <w:pStyle w:val="TOC3"/>
        <w:numPr>
          <w:ilvl w:val="1"/>
          <w:numId w:val="17"/>
        </w:numPr>
        <w:tabs>
          <w:tab w:val="left" w:pos="846"/>
          <w:tab w:val="left" w:leader="dot" w:pos="9540"/>
        </w:tabs>
        <w:spacing w:line="278" w:lineRule="auto"/>
        <w:rPr>
          <w:rFonts w:ascii="Calibri" w:hAnsi="Calibri"/>
          <w:sz w:val="22"/>
        </w:rPr>
      </w:pPr>
      <w:hyperlink w:anchor="_bookmark44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строительству,</w:t>
        </w:r>
        <w:r>
          <w:rPr>
            <w:spacing w:val="1"/>
          </w:rPr>
          <w:t xml:space="preserve"> </w:t>
        </w:r>
        <w:r>
          <w:t>реконструкции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(или)</w:t>
        </w:r>
        <w:r>
          <w:rPr>
            <w:spacing w:val="1"/>
          </w:rPr>
          <w:t xml:space="preserve"> </w:t>
        </w:r>
        <w:r>
          <w:t>модернизации</w:t>
        </w:r>
        <w:r>
          <w:rPr>
            <w:spacing w:val="1"/>
          </w:rPr>
          <w:t xml:space="preserve"> </w:t>
        </w:r>
        <w:r>
          <w:t>насосных</w:t>
        </w:r>
      </w:hyperlink>
      <w:r>
        <w:rPr>
          <w:spacing w:val="1"/>
        </w:rPr>
        <w:t xml:space="preserve"> </w:t>
      </w:r>
      <w:hyperlink w:anchor="_bookmark44" w:history="1">
        <w:r>
          <w:t>станций</w:t>
        </w:r>
        <w:r>
          <w:tab/>
        </w:r>
        <w:r>
          <w:rPr>
            <w:rFonts w:ascii="Calibri" w:hAnsi="Calibri"/>
            <w:sz w:val="22"/>
          </w:rPr>
          <w:t>25</w:t>
        </w:r>
      </w:hyperlink>
    </w:p>
    <w:p w:rsidR="00F77296" w:rsidRDefault="00F77296">
      <w:pPr>
        <w:pStyle w:val="TOC3"/>
        <w:tabs>
          <w:tab w:val="left" w:leader="dot" w:pos="9540"/>
        </w:tabs>
        <w:spacing w:before="94" w:line="278" w:lineRule="auto"/>
        <w:rPr>
          <w:rFonts w:ascii="Calibri" w:hAnsi="Calibri"/>
          <w:sz w:val="22"/>
        </w:rPr>
      </w:pPr>
      <w:hyperlink w:anchor="_bookmark45" w:history="1">
        <w:r>
          <w:t>Мероприятия по предотвращению аварийных ситуаций, в том числе при отказе элементов</w:t>
        </w:r>
      </w:hyperlink>
      <w:r>
        <w:rPr>
          <w:spacing w:val="1"/>
        </w:rPr>
        <w:t xml:space="preserve"> </w:t>
      </w:r>
      <w:hyperlink w:anchor="_bookmark45" w:history="1">
        <w:r>
          <w:t>тепловых</w:t>
        </w:r>
        <w:r>
          <w:rPr>
            <w:spacing w:val="-4"/>
          </w:rPr>
          <w:t xml:space="preserve"> </w:t>
        </w:r>
        <w:r>
          <w:t>сетей</w:t>
        </w:r>
        <w:r>
          <w:tab/>
        </w:r>
        <w:r>
          <w:rPr>
            <w:rFonts w:ascii="Calibri" w:hAnsi="Calibri"/>
            <w:sz w:val="22"/>
          </w:rPr>
          <w:t>25</w:t>
        </w:r>
      </w:hyperlink>
    </w:p>
    <w:p w:rsidR="00F77296" w:rsidRDefault="00F77296">
      <w:pPr>
        <w:pStyle w:val="TOC2"/>
        <w:spacing w:before="97"/>
      </w:pPr>
      <w:hyperlink w:anchor="_bookmark46" w:history="1">
        <w:r>
          <w:t>Раздел</w:t>
        </w:r>
        <w:r>
          <w:rPr>
            <w:spacing w:val="-3"/>
          </w:rPr>
          <w:t xml:space="preserve"> </w:t>
        </w:r>
        <w:r>
          <w:t>7</w:t>
        </w:r>
        <w:r>
          <w:rPr>
            <w:spacing w:val="-2"/>
          </w:rPr>
          <w:t xml:space="preserve"> </w:t>
        </w:r>
        <w:r>
          <w:t>«Предложения</w:t>
        </w:r>
        <w:r>
          <w:rPr>
            <w:spacing w:val="-2"/>
          </w:rPr>
          <w:t xml:space="preserve"> </w:t>
        </w:r>
        <w:r>
          <w:t>по</w:t>
        </w:r>
        <w:r>
          <w:rPr>
            <w:spacing w:val="-2"/>
          </w:rPr>
          <w:t xml:space="preserve"> </w:t>
        </w:r>
        <w:r>
          <w:t>переводу</w:t>
        </w:r>
        <w:r>
          <w:rPr>
            <w:spacing w:val="-3"/>
          </w:rPr>
          <w:t xml:space="preserve"> </w:t>
        </w:r>
        <w:r>
          <w:t>открытых</w:t>
        </w:r>
        <w:r>
          <w:rPr>
            <w:spacing w:val="-4"/>
          </w:rPr>
          <w:t xml:space="preserve"> </w:t>
        </w:r>
        <w:r>
          <w:t>систем</w:t>
        </w:r>
        <w:r>
          <w:rPr>
            <w:spacing w:val="-3"/>
          </w:rPr>
          <w:t xml:space="preserve"> </w:t>
        </w:r>
        <w:r>
          <w:t>теплоснабжения</w:t>
        </w:r>
        <w:r>
          <w:rPr>
            <w:spacing w:val="-2"/>
          </w:rPr>
          <w:t xml:space="preserve"> </w:t>
        </w:r>
        <w:r>
          <w:t>(горячего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41" w:after="20"/>
      </w:pPr>
      <w:hyperlink w:anchor="_bookmark46" w:history="1">
        <w:r>
          <w:t>водоснабжения)</w:t>
        </w:r>
        <w:r>
          <w:rPr>
            <w:spacing w:val="-5"/>
          </w:rPr>
          <w:t xml:space="preserve"> </w:t>
        </w:r>
        <w:r>
          <w:t>в</w:t>
        </w:r>
        <w:r>
          <w:rPr>
            <w:spacing w:val="-4"/>
          </w:rPr>
          <w:t xml:space="preserve"> </w:t>
        </w:r>
        <w:r>
          <w:t>закрытые</w:t>
        </w:r>
        <w:r>
          <w:rPr>
            <w:spacing w:val="-6"/>
          </w:rPr>
          <w:t xml:space="preserve"> </w:t>
        </w:r>
        <w:r>
          <w:t>системы</w:t>
        </w:r>
        <w:r>
          <w:rPr>
            <w:spacing w:val="-3"/>
          </w:rPr>
          <w:t xml:space="preserve"> </w:t>
        </w:r>
        <w:r>
          <w:t>горячего</w:t>
        </w:r>
        <w:r>
          <w:rPr>
            <w:spacing w:val="-2"/>
          </w:rPr>
          <w:t xml:space="preserve"> </w:t>
        </w:r>
        <w:r>
          <w:t>водоснабжения»</w:t>
        </w:r>
        <w:r>
          <w:tab/>
          <w:t>26</w:t>
        </w:r>
      </w:hyperlink>
    </w:p>
    <w:p w:rsidR="00F77296" w:rsidRDefault="00F77296">
      <w:pPr>
        <w:pStyle w:val="TOC3"/>
        <w:numPr>
          <w:ilvl w:val="1"/>
          <w:numId w:val="16"/>
        </w:numPr>
        <w:tabs>
          <w:tab w:val="left" w:pos="990"/>
        </w:tabs>
        <w:spacing w:before="78" w:line="276" w:lineRule="auto"/>
        <w:rPr>
          <w:rFonts w:ascii="Calibri" w:hAnsi="Calibri"/>
          <w:sz w:val="22"/>
        </w:rPr>
      </w:pPr>
      <w:hyperlink w:anchor="_bookmark47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переводу</w:t>
        </w:r>
        <w:r>
          <w:rPr>
            <w:spacing w:val="1"/>
          </w:rPr>
          <w:t xml:space="preserve"> </w:t>
        </w:r>
        <w:r>
          <w:t>существующих</w:t>
        </w:r>
        <w:r>
          <w:rPr>
            <w:spacing w:val="1"/>
          </w:rPr>
          <w:t xml:space="preserve"> </w:t>
        </w:r>
        <w:r>
          <w:t>открытых</w:t>
        </w:r>
        <w:r>
          <w:rPr>
            <w:spacing w:val="1"/>
          </w:rPr>
          <w:t xml:space="preserve"> </w:t>
        </w:r>
        <w:r>
          <w:t>систем</w:t>
        </w:r>
        <w:r>
          <w:rPr>
            <w:spacing w:val="1"/>
          </w:rPr>
          <w:t xml:space="preserve"> </w:t>
        </w:r>
        <w:r>
          <w:t>теплоснабжения</w:t>
        </w:r>
      </w:hyperlink>
      <w:r>
        <w:rPr>
          <w:spacing w:val="1"/>
        </w:rPr>
        <w:t xml:space="preserve"> </w:t>
      </w:r>
      <w:hyperlink w:anchor="_bookmark47" w:history="1">
        <w:r>
          <w:t>(горячего</w:t>
        </w:r>
        <w:r>
          <w:rPr>
            <w:spacing w:val="-13"/>
          </w:rPr>
          <w:t xml:space="preserve"> </w:t>
        </w:r>
        <w:r>
          <w:t>водоснабжения)</w:t>
        </w:r>
        <w:r>
          <w:rPr>
            <w:spacing w:val="-14"/>
          </w:rPr>
          <w:t xml:space="preserve"> </w:t>
        </w:r>
        <w:r>
          <w:t>в</w:t>
        </w:r>
        <w:r>
          <w:rPr>
            <w:spacing w:val="-14"/>
          </w:rPr>
          <w:t xml:space="preserve"> </w:t>
        </w:r>
        <w:r>
          <w:t>закрытые</w:t>
        </w:r>
        <w:r>
          <w:rPr>
            <w:spacing w:val="-14"/>
          </w:rPr>
          <w:t xml:space="preserve"> </w:t>
        </w:r>
        <w:r>
          <w:t>системы</w:t>
        </w:r>
        <w:r>
          <w:rPr>
            <w:spacing w:val="-11"/>
          </w:rPr>
          <w:t xml:space="preserve"> </w:t>
        </w:r>
        <w:r>
          <w:t>горячего</w:t>
        </w:r>
        <w:r>
          <w:rPr>
            <w:spacing w:val="-13"/>
          </w:rPr>
          <w:t xml:space="preserve"> </w:t>
        </w:r>
        <w:r>
          <w:t>водоснабжения,</w:t>
        </w:r>
        <w:r>
          <w:rPr>
            <w:spacing w:val="-13"/>
          </w:rPr>
          <w:t xml:space="preserve"> </w:t>
        </w:r>
        <w:r>
          <w:t>для</w:t>
        </w:r>
        <w:r>
          <w:rPr>
            <w:spacing w:val="-13"/>
          </w:rPr>
          <w:t xml:space="preserve"> </w:t>
        </w:r>
        <w:r>
          <w:t>осуществления</w:t>
        </w:r>
      </w:hyperlink>
      <w:r>
        <w:rPr>
          <w:spacing w:val="-58"/>
        </w:rPr>
        <w:t xml:space="preserve"> </w:t>
      </w:r>
      <w:hyperlink w:anchor="_bookmark47" w:history="1">
        <w:r>
          <w:t>которого</w:t>
        </w:r>
        <w:r>
          <w:rPr>
            <w:spacing w:val="1"/>
          </w:rPr>
          <w:t xml:space="preserve"> </w:t>
        </w:r>
        <w:r>
          <w:t>необходимо</w:t>
        </w:r>
        <w:r>
          <w:rPr>
            <w:spacing w:val="1"/>
          </w:rPr>
          <w:t xml:space="preserve"> </w:t>
        </w:r>
        <w:r>
          <w:t>строительство</w:t>
        </w:r>
        <w:r>
          <w:rPr>
            <w:spacing w:val="1"/>
          </w:rPr>
          <w:t xml:space="preserve"> </w:t>
        </w:r>
        <w:r>
          <w:t>индивидуальных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(или)</w:t>
        </w:r>
        <w:r>
          <w:rPr>
            <w:spacing w:val="1"/>
          </w:rPr>
          <w:t xml:space="preserve"> </w:t>
        </w:r>
        <w:r>
          <w:t>центральных</w:t>
        </w:r>
        <w:r>
          <w:rPr>
            <w:spacing w:val="1"/>
          </w:rPr>
          <w:t xml:space="preserve"> </w:t>
        </w:r>
        <w:r>
          <w:t>тепловых</w:t>
        </w:r>
      </w:hyperlink>
      <w:r>
        <w:rPr>
          <w:spacing w:val="1"/>
        </w:rPr>
        <w:t xml:space="preserve"> </w:t>
      </w:r>
      <w:hyperlink w:anchor="_bookmark47" w:history="1">
        <w:r>
          <w:t>пунктов</w:t>
        </w:r>
        <w:r>
          <w:rPr>
            <w:spacing w:val="-2"/>
          </w:rPr>
          <w:t xml:space="preserve"> </w:t>
        </w:r>
        <w:r>
          <w:t>при</w:t>
        </w:r>
        <w:r>
          <w:rPr>
            <w:spacing w:val="-4"/>
          </w:rPr>
          <w:t xml:space="preserve"> </w:t>
        </w:r>
        <w:r>
          <w:t>наличии</w:t>
        </w:r>
        <w:r>
          <w:rPr>
            <w:spacing w:val="-2"/>
          </w:rPr>
          <w:t xml:space="preserve"> </w:t>
        </w:r>
        <w:r>
          <w:t>у</w:t>
        </w:r>
        <w:r>
          <w:rPr>
            <w:spacing w:val="-4"/>
          </w:rPr>
          <w:t xml:space="preserve"> </w:t>
        </w:r>
        <w:r>
          <w:t>потребителей</w:t>
        </w:r>
        <w:r>
          <w:rPr>
            <w:spacing w:val="-2"/>
          </w:rPr>
          <w:t xml:space="preserve"> </w:t>
        </w:r>
        <w:r>
          <w:t>внутридомовых</w:t>
        </w:r>
        <w:r>
          <w:rPr>
            <w:spacing w:val="-2"/>
          </w:rPr>
          <w:t xml:space="preserve"> </w:t>
        </w:r>
        <w:r>
          <w:t>систем</w:t>
        </w:r>
        <w:r>
          <w:rPr>
            <w:spacing w:val="-2"/>
          </w:rPr>
          <w:t xml:space="preserve"> </w:t>
        </w:r>
        <w:r>
          <w:t xml:space="preserve">горячего водоснабжения    </w:t>
        </w:r>
        <w:r>
          <w:rPr>
            <w:spacing w:val="33"/>
          </w:rPr>
          <w:t xml:space="preserve"> </w:t>
        </w:r>
        <w:r>
          <w:rPr>
            <w:rFonts w:ascii="Calibri" w:hAnsi="Calibri"/>
            <w:sz w:val="22"/>
          </w:rPr>
          <w:t>26</w:t>
        </w:r>
      </w:hyperlink>
    </w:p>
    <w:p w:rsidR="00F77296" w:rsidRDefault="00F77296">
      <w:pPr>
        <w:pStyle w:val="TOC3"/>
        <w:numPr>
          <w:ilvl w:val="1"/>
          <w:numId w:val="16"/>
        </w:numPr>
        <w:tabs>
          <w:tab w:val="left" w:pos="990"/>
          <w:tab w:val="left" w:leader="dot" w:pos="9540"/>
        </w:tabs>
        <w:spacing w:before="101" w:line="276" w:lineRule="auto"/>
        <w:rPr>
          <w:rFonts w:ascii="Calibri" w:hAnsi="Calibri"/>
          <w:sz w:val="22"/>
        </w:rPr>
      </w:pPr>
      <w:hyperlink w:anchor="_bookmark48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переводу</w:t>
        </w:r>
        <w:r>
          <w:rPr>
            <w:spacing w:val="1"/>
          </w:rPr>
          <w:t xml:space="preserve"> </w:t>
        </w:r>
        <w:r>
          <w:t>существующих</w:t>
        </w:r>
        <w:r>
          <w:rPr>
            <w:spacing w:val="1"/>
          </w:rPr>
          <w:t xml:space="preserve"> </w:t>
        </w:r>
        <w:r>
          <w:t>открытых</w:t>
        </w:r>
        <w:r>
          <w:rPr>
            <w:spacing w:val="1"/>
          </w:rPr>
          <w:t xml:space="preserve"> </w:t>
        </w:r>
        <w:r>
          <w:t>систем</w:t>
        </w:r>
        <w:r>
          <w:rPr>
            <w:spacing w:val="1"/>
          </w:rPr>
          <w:t xml:space="preserve"> </w:t>
        </w:r>
        <w:r>
          <w:t>теплоснабжения</w:t>
        </w:r>
      </w:hyperlink>
      <w:r>
        <w:rPr>
          <w:spacing w:val="1"/>
        </w:rPr>
        <w:t xml:space="preserve"> </w:t>
      </w:r>
      <w:hyperlink w:anchor="_bookmark48" w:history="1">
        <w:r>
          <w:t>(горячего</w:t>
        </w:r>
        <w:r>
          <w:rPr>
            <w:spacing w:val="-13"/>
          </w:rPr>
          <w:t xml:space="preserve"> </w:t>
        </w:r>
        <w:r>
          <w:t>водоснабжения)</w:t>
        </w:r>
        <w:r>
          <w:rPr>
            <w:spacing w:val="-14"/>
          </w:rPr>
          <w:t xml:space="preserve"> </w:t>
        </w:r>
        <w:r>
          <w:t>в</w:t>
        </w:r>
        <w:r>
          <w:rPr>
            <w:spacing w:val="-14"/>
          </w:rPr>
          <w:t xml:space="preserve"> </w:t>
        </w:r>
        <w:r>
          <w:t>закрытые</w:t>
        </w:r>
        <w:r>
          <w:rPr>
            <w:spacing w:val="-14"/>
          </w:rPr>
          <w:t xml:space="preserve"> </w:t>
        </w:r>
        <w:r>
          <w:t>системы</w:t>
        </w:r>
        <w:r>
          <w:rPr>
            <w:spacing w:val="-11"/>
          </w:rPr>
          <w:t xml:space="preserve"> </w:t>
        </w:r>
        <w:r>
          <w:t>горячего</w:t>
        </w:r>
        <w:r>
          <w:rPr>
            <w:spacing w:val="-13"/>
          </w:rPr>
          <w:t xml:space="preserve"> </w:t>
        </w:r>
        <w:r>
          <w:t>водоснабжения,</w:t>
        </w:r>
        <w:r>
          <w:rPr>
            <w:spacing w:val="-13"/>
          </w:rPr>
          <w:t xml:space="preserve"> </w:t>
        </w:r>
        <w:r>
          <w:t>для</w:t>
        </w:r>
        <w:r>
          <w:rPr>
            <w:spacing w:val="-13"/>
          </w:rPr>
          <w:t xml:space="preserve"> </w:t>
        </w:r>
        <w:r>
          <w:t>осуществления</w:t>
        </w:r>
      </w:hyperlink>
      <w:r>
        <w:rPr>
          <w:spacing w:val="-58"/>
        </w:rPr>
        <w:t xml:space="preserve"> </w:t>
      </w:r>
      <w:hyperlink w:anchor="_bookmark48" w:history="1">
        <w:r>
          <w:t>которого отсутствует необходимость строительства индивидуальных и (или) центральных</w:t>
        </w:r>
      </w:hyperlink>
      <w:r>
        <w:rPr>
          <w:spacing w:val="1"/>
        </w:rPr>
        <w:t xml:space="preserve"> </w:t>
      </w:r>
      <w:hyperlink w:anchor="_bookmark48" w:history="1">
        <w:r>
          <w:t>тепловых пунктов по причине отсутствия у потребителей внутридомовых систем горячего</w:t>
        </w:r>
      </w:hyperlink>
      <w:r>
        <w:rPr>
          <w:spacing w:val="1"/>
        </w:rPr>
        <w:t xml:space="preserve"> </w:t>
      </w:r>
      <w:hyperlink w:anchor="_bookmark48" w:history="1">
        <w:r>
          <w:t>водоснабжения</w:t>
        </w:r>
        <w:r>
          <w:tab/>
        </w:r>
        <w:r>
          <w:rPr>
            <w:rFonts w:ascii="Calibri" w:hAnsi="Calibri"/>
            <w:sz w:val="22"/>
          </w:rPr>
          <w:t>26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101"/>
      </w:pPr>
      <w:hyperlink w:anchor="_bookmark49" w:history="1">
        <w:r>
          <w:t>Раздел</w:t>
        </w:r>
        <w:r>
          <w:rPr>
            <w:spacing w:val="-2"/>
          </w:rPr>
          <w:t xml:space="preserve"> </w:t>
        </w:r>
        <w:r>
          <w:t>8</w:t>
        </w:r>
        <w:r>
          <w:rPr>
            <w:spacing w:val="-2"/>
          </w:rPr>
          <w:t xml:space="preserve"> </w:t>
        </w:r>
        <w:r>
          <w:t>«Перспективные</w:t>
        </w:r>
        <w:r>
          <w:rPr>
            <w:spacing w:val="-3"/>
          </w:rPr>
          <w:t xml:space="preserve"> </w:t>
        </w:r>
        <w:r>
          <w:t>топливные</w:t>
        </w:r>
        <w:r>
          <w:rPr>
            <w:spacing w:val="-4"/>
          </w:rPr>
          <w:t xml:space="preserve"> </w:t>
        </w:r>
        <w:r>
          <w:t>балансы»</w:t>
        </w:r>
        <w:r>
          <w:tab/>
          <w:t>27</w:t>
        </w:r>
      </w:hyperlink>
    </w:p>
    <w:p w:rsidR="00F77296" w:rsidRDefault="00F77296">
      <w:pPr>
        <w:pStyle w:val="TOC3"/>
        <w:numPr>
          <w:ilvl w:val="1"/>
          <w:numId w:val="15"/>
        </w:numPr>
        <w:tabs>
          <w:tab w:val="left" w:pos="990"/>
          <w:tab w:val="left" w:leader="dot" w:pos="9540"/>
        </w:tabs>
        <w:spacing w:before="142" w:line="276" w:lineRule="auto"/>
        <w:rPr>
          <w:rFonts w:ascii="Calibri" w:hAnsi="Calibri"/>
          <w:sz w:val="22"/>
        </w:rPr>
      </w:pPr>
      <w:hyperlink w:anchor="_bookmark50" w:history="1">
        <w:r>
          <w:t>Перспективные топливные балансы для</w:t>
        </w:r>
        <w:r>
          <w:rPr>
            <w:spacing w:val="1"/>
          </w:rPr>
          <w:t xml:space="preserve"> </w:t>
        </w:r>
        <w:r>
          <w:t>каждого источника тепловой</w:t>
        </w:r>
        <w:r>
          <w:rPr>
            <w:spacing w:val="1"/>
          </w:rPr>
          <w:t xml:space="preserve"> </w:t>
        </w:r>
        <w:r>
          <w:t>энергии по</w:t>
        </w:r>
      </w:hyperlink>
      <w:r>
        <w:rPr>
          <w:spacing w:val="1"/>
        </w:rPr>
        <w:t xml:space="preserve"> </w:t>
      </w:r>
      <w:hyperlink w:anchor="_bookmark50" w:history="1">
        <w:r>
          <w:t>видам</w:t>
        </w:r>
        <w:r>
          <w:rPr>
            <w:spacing w:val="-3"/>
          </w:rPr>
          <w:t xml:space="preserve"> </w:t>
        </w:r>
        <w:r>
          <w:t>основного,</w:t>
        </w:r>
        <w:r>
          <w:rPr>
            <w:spacing w:val="-2"/>
          </w:rPr>
          <w:t xml:space="preserve"> </w:t>
        </w:r>
        <w:r>
          <w:t>резервного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аварийного</w:t>
        </w:r>
        <w:r>
          <w:rPr>
            <w:spacing w:val="-2"/>
          </w:rPr>
          <w:t xml:space="preserve"> </w:t>
        </w:r>
        <w:r>
          <w:t>топлива</w:t>
        </w:r>
        <w:r>
          <w:rPr>
            <w:spacing w:val="-3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каждом</w:t>
        </w:r>
        <w:r>
          <w:rPr>
            <w:spacing w:val="-3"/>
          </w:rPr>
          <w:t xml:space="preserve"> </w:t>
        </w:r>
        <w:r>
          <w:t>этапе</w:t>
        </w:r>
        <w:r>
          <w:tab/>
        </w:r>
        <w:r>
          <w:rPr>
            <w:rFonts w:ascii="Calibri" w:hAnsi="Calibri"/>
            <w:sz w:val="22"/>
          </w:rPr>
          <w:t>27</w:t>
        </w:r>
      </w:hyperlink>
    </w:p>
    <w:p w:rsidR="00F77296" w:rsidRDefault="00F77296">
      <w:pPr>
        <w:pStyle w:val="TOC3"/>
        <w:numPr>
          <w:ilvl w:val="1"/>
          <w:numId w:val="15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51" w:history="1">
        <w:r>
          <w:t>Потребляемые источником тепловой энергии виды топлива, включая местные виды</w:t>
        </w:r>
      </w:hyperlink>
      <w:r>
        <w:rPr>
          <w:spacing w:val="1"/>
        </w:rPr>
        <w:t xml:space="preserve"> </w:t>
      </w:r>
      <w:hyperlink w:anchor="_bookmark51" w:history="1">
        <w:r>
          <w:t>топлива,</w:t>
        </w:r>
        <w:r>
          <w:rPr>
            <w:spacing w:val="-3"/>
          </w:rPr>
          <w:t xml:space="preserve"> </w:t>
        </w:r>
        <w:r>
          <w:t>а</w:t>
        </w:r>
        <w:r>
          <w:rPr>
            <w:spacing w:val="-3"/>
          </w:rPr>
          <w:t xml:space="preserve"> </w:t>
        </w:r>
        <w:r>
          <w:t>также</w:t>
        </w:r>
        <w:r>
          <w:rPr>
            <w:spacing w:val="-2"/>
          </w:rPr>
          <w:t xml:space="preserve"> </w:t>
        </w:r>
        <w:r>
          <w:t>используемые</w:t>
        </w:r>
        <w:r>
          <w:rPr>
            <w:spacing w:val="-4"/>
          </w:rPr>
          <w:t xml:space="preserve"> </w:t>
        </w:r>
        <w:r>
          <w:t>возобновляемые</w:t>
        </w:r>
        <w:r>
          <w:rPr>
            <w:spacing w:val="-4"/>
          </w:rPr>
          <w:t xml:space="preserve"> </w:t>
        </w:r>
        <w:r>
          <w:t>источники</w:t>
        </w:r>
        <w:r>
          <w:rPr>
            <w:spacing w:val="-2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29</w:t>
        </w:r>
      </w:hyperlink>
    </w:p>
    <w:p w:rsidR="00F77296" w:rsidRDefault="00F77296">
      <w:pPr>
        <w:pStyle w:val="TOC2"/>
        <w:spacing w:before="99"/>
      </w:pPr>
      <w:hyperlink w:anchor="_bookmark52" w:history="1">
        <w:r>
          <w:t>Раздел</w:t>
        </w:r>
        <w:r>
          <w:rPr>
            <w:spacing w:val="-4"/>
          </w:rPr>
          <w:t xml:space="preserve"> </w:t>
        </w:r>
        <w:r>
          <w:t>9</w:t>
        </w:r>
        <w:r>
          <w:rPr>
            <w:spacing w:val="-2"/>
          </w:rPr>
          <w:t xml:space="preserve"> </w:t>
        </w:r>
        <w:r>
          <w:t>«Инвестиции</w:t>
        </w:r>
        <w:r>
          <w:rPr>
            <w:spacing w:val="-4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строительство,</w:t>
        </w:r>
        <w:r>
          <w:rPr>
            <w:spacing w:val="-2"/>
          </w:rPr>
          <w:t xml:space="preserve"> </w:t>
        </w:r>
        <w:r>
          <w:t>реконструкцию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техническое</w:t>
        </w:r>
        <w:r>
          <w:rPr>
            <w:spacing w:val="-3"/>
          </w:rPr>
          <w:t xml:space="preserve"> </w:t>
        </w:r>
        <w:r>
          <w:t xml:space="preserve">перевооружение»    </w:t>
        </w:r>
        <w:r>
          <w:rPr>
            <w:spacing w:val="12"/>
          </w:rPr>
          <w:t xml:space="preserve"> </w:t>
        </w:r>
        <w:r>
          <w:t>30</w:t>
        </w:r>
      </w:hyperlink>
    </w:p>
    <w:p w:rsidR="00F77296" w:rsidRDefault="00F77296">
      <w:pPr>
        <w:pStyle w:val="TOC3"/>
        <w:spacing w:before="142"/>
        <w:ind w:right="0"/>
        <w:jc w:val="left"/>
      </w:pPr>
      <w:hyperlink w:anchor="_bookmark53" w:history="1">
        <w:r>
          <w:t>Раздел</w:t>
        </w:r>
        <w:r>
          <w:rPr>
            <w:spacing w:val="-10"/>
          </w:rPr>
          <w:t xml:space="preserve"> </w:t>
        </w:r>
        <w:r>
          <w:t>10</w:t>
        </w:r>
        <w:r>
          <w:rPr>
            <w:spacing w:val="-11"/>
          </w:rPr>
          <w:t xml:space="preserve"> </w:t>
        </w:r>
        <w:r>
          <w:t>«Решение</w:t>
        </w:r>
        <w:r>
          <w:rPr>
            <w:spacing w:val="-12"/>
          </w:rPr>
          <w:t xml:space="preserve"> </w:t>
        </w:r>
        <w:r>
          <w:t>об</w:t>
        </w:r>
        <w:r>
          <w:rPr>
            <w:spacing w:val="-8"/>
          </w:rPr>
          <w:t xml:space="preserve"> </w:t>
        </w:r>
        <w:r>
          <w:t>определении</w:t>
        </w:r>
        <w:r>
          <w:rPr>
            <w:spacing w:val="-10"/>
          </w:rPr>
          <w:t xml:space="preserve"> </w:t>
        </w:r>
        <w:r>
          <w:t>единой</w:t>
        </w:r>
        <w:r>
          <w:rPr>
            <w:spacing w:val="-10"/>
          </w:rPr>
          <w:t xml:space="preserve"> </w:t>
        </w:r>
        <w:r>
          <w:t>теплоснабжающей</w:t>
        </w:r>
        <w:r>
          <w:rPr>
            <w:spacing w:val="-10"/>
          </w:rPr>
          <w:t xml:space="preserve"> </w:t>
        </w:r>
        <w:r>
          <w:t>организации</w:t>
        </w:r>
        <w:r>
          <w:rPr>
            <w:spacing w:val="-9"/>
          </w:rPr>
          <w:t xml:space="preserve"> </w:t>
        </w:r>
        <w:r>
          <w:t>(организаций)»</w:t>
        </w:r>
      </w:hyperlink>
    </w:p>
    <w:p w:rsidR="00F77296" w:rsidRDefault="00F77296">
      <w:pPr>
        <w:pStyle w:val="TOC4"/>
      </w:pPr>
      <w:hyperlink w:anchor="_bookmark53" w:history="1">
        <w:r>
          <w:t>33</w:t>
        </w:r>
      </w:hyperlink>
    </w:p>
    <w:p w:rsidR="00F77296" w:rsidRDefault="00F77296">
      <w:pPr>
        <w:pStyle w:val="TOC3"/>
        <w:numPr>
          <w:ilvl w:val="1"/>
          <w:numId w:val="14"/>
        </w:numPr>
        <w:tabs>
          <w:tab w:val="left" w:pos="990"/>
        </w:tabs>
        <w:spacing w:before="142"/>
        <w:ind w:right="0"/>
        <w:rPr>
          <w:rFonts w:ascii="Calibri" w:hAnsi="Calibri"/>
          <w:sz w:val="22"/>
        </w:rPr>
      </w:pPr>
      <w:hyperlink w:anchor="_bookmark54" w:history="1">
        <w:r>
          <w:t>Решение</w:t>
        </w:r>
        <w:r>
          <w:rPr>
            <w:spacing w:val="-4"/>
          </w:rPr>
          <w:t xml:space="preserve"> </w:t>
        </w:r>
        <w:r>
          <w:t>об</w:t>
        </w:r>
        <w:r>
          <w:rPr>
            <w:spacing w:val="-2"/>
          </w:rPr>
          <w:t xml:space="preserve"> </w:t>
        </w:r>
        <w:r>
          <w:t>определении</w:t>
        </w:r>
        <w:r>
          <w:rPr>
            <w:spacing w:val="-2"/>
          </w:rPr>
          <w:t xml:space="preserve"> </w:t>
        </w:r>
        <w:r>
          <w:t>единой</w:t>
        </w:r>
        <w:r>
          <w:rPr>
            <w:spacing w:val="-2"/>
          </w:rPr>
          <w:t xml:space="preserve"> </w:t>
        </w:r>
        <w:r>
          <w:t>теплоснабжающей</w:t>
        </w:r>
        <w:r>
          <w:rPr>
            <w:spacing w:val="-2"/>
          </w:rPr>
          <w:t xml:space="preserve"> </w:t>
        </w:r>
        <w:r>
          <w:t>организации</w:t>
        </w:r>
        <w:r>
          <w:rPr>
            <w:spacing w:val="-2"/>
          </w:rPr>
          <w:t xml:space="preserve"> </w:t>
        </w:r>
        <w:r>
          <w:t xml:space="preserve">(организаций)    </w:t>
        </w:r>
        <w:r>
          <w:rPr>
            <w:spacing w:val="42"/>
          </w:rPr>
          <w:t xml:space="preserve"> </w:t>
        </w:r>
        <w:r>
          <w:rPr>
            <w:rFonts w:ascii="Calibri" w:hAnsi="Calibri"/>
            <w:sz w:val="22"/>
          </w:rPr>
          <w:t>33</w:t>
        </w:r>
      </w:hyperlink>
    </w:p>
    <w:p w:rsidR="00F77296" w:rsidRDefault="00F77296">
      <w:pPr>
        <w:pStyle w:val="TOC3"/>
        <w:numPr>
          <w:ilvl w:val="1"/>
          <w:numId w:val="14"/>
        </w:numPr>
        <w:tabs>
          <w:tab w:val="left" w:pos="990"/>
        </w:tabs>
        <w:spacing w:before="139"/>
        <w:ind w:right="0"/>
        <w:rPr>
          <w:rFonts w:ascii="Calibri" w:hAnsi="Calibri"/>
          <w:sz w:val="22"/>
        </w:rPr>
      </w:pPr>
      <w:hyperlink w:anchor="_bookmark55" w:history="1">
        <w:r>
          <w:t>Реестр</w:t>
        </w:r>
        <w:r>
          <w:rPr>
            <w:spacing w:val="-2"/>
          </w:rPr>
          <w:t xml:space="preserve"> </w:t>
        </w:r>
        <w:r>
          <w:t>зон</w:t>
        </w:r>
        <w:r>
          <w:rPr>
            <w:spacing w:val="-2"/>
          </w:rPr>
          <w:t xml:space="preserve"> </w:t>
        </w:r>
        <w:r>
          <w:t>деятельности</w:t>
        </w:r>
        <w:r>
          <w:rPr>
            <w:spacing w:val="-2"/>
          </w:rPr>
          <w:t xml:space="preserve"> </w:t>
        </w:r>
        <w:r>
          <w:t>единой</w:t>
        </w:r>
        <w:r>
          <w:rPr>
            <w:spacing w:val="-2"/>
          </w:rPr>
          <w:t xml:space="preserve"> </w:t>
        </w:r>
        <w:r>
          <w:t>теплоснабжающей</w:t>
        </w:r>
        <w:r>
          <w:rPr>
            <w:spacing w:val="-2"/>
          </w:rPr>
          <w:t xml:space="preserve"> </w:t>
        </w:r>
        <w:r>
          <w:t>организации</w:t>
        </w:r>
        <w:r>
          <w:rPr>
            <w:spacing w:val="5"/>
          </w:rPr>
          <w:t xml:space="preserve"> </w:t>
        </w:r>
        <w:r>
          <w:t xml:space="preserve">(организаций)     </w:t>
        </w:r>
        <w:r>
          <w:rPr>
            <w:spacing w:val="37"/>
          </w:rPr>
          <w:t xml:space="preserve"> </w:t>
        </w:r>
        <w:r>
          <w:rPr>
            <w:rFonts w:ascii="Calibri" w:hAnsi="Calibri"/>
            <w:sz w:val="22"/>
          </w:rPr>
          <w:t>33</w:t>
        </w:r>
      </w:hyperlink>
    </w:p>
    <w:p w:rsidR="00F77296" w:rsidRDefault="00F77296">
      <w:pPr>
        <w:pStyle w:val="TOC3"/>
        <w:numPr>
          <w:ilvl w:val="1"/>
          <w:numId w:val="14"/>
        </w:numPr>
        <w:tabs>
          <w:tab w:val="left" w:pos="990"/>
          <w:tab w:val="left" w:leader="dot" w:pos="9540"/>
        </w:tabs>
        <w:spacing w:before="142" w:line="278" w:lineRule="auto"/>
        <w:rPr>
          <w:rFonts w:ascii="Calibri" w:hAnsi="Calibri"/>
          <w:sz w:val="22"/>
        </w:rPr>
      </w:pPr>
      <w:hyperlink w:anchor="_bookmark56" w:history="1">
        <w:r>
          <w:t>Основания, в том числе критерии, в соответствии с которыми теплоснабжающая</w:t>
        </w:r>
      </w:hyperlink>
      <w:r>
        <w:rPr>
          <w:spacing w:val="1"/>
        </w:rPr>
        <w:t xml:space="preserve"> </w:t>
      </w:r>
      <w:hyperlink w:anchor="_bookmark56" w:history="1">
        <w:r>
          <w:t>организация</w:t>
        </w:r>
        <w:r>
          <w:rPr>
            <w:spacing w:val="-4"/>
          </w:rPr>
          <w:t xml:space="preserve"> </w:t>
        </w:r>
        <w:r>
          <w:t>определена</w:t>
        </w:r>
        <w:r>
          <w:rPr>
            <w:spacing w:val="-4"/>
          </w:rPr>
          <w:t xml:space="preserve"> </w:t>
        </w:r>
        <w:r>
          <w:t>единой</w:t>
        </w:r>
        <w:r>
          <w:rPr>
            <w:spacing w:val="-3"/>
          </w:rPr>
          <w:t xml:space="preserve"> </w:t>
        </w:r>
        <w:r>
          <w:t>теплоснабжающей</w:t>
        </w:r>
        <w:r>
          <w:rPr>
            <w:spacing w:val="-3"/>
          </w:rPr>
          <w:t xml:space="preserve"> </w:t>
        </w:r>
        <w:r>
          <w:t>организацией</w:t>
        </w:r>
        <w:r>
          <w:tab/>
        </w:r>
        <w:r>
          <w:rPr>
            <w:rFonts w:ascii="Calibri" w:hAnsi="Calibri"/>
            <w:sz w:val="22"/>
          </w:rPr>
          <w:t>34</w:t>
        </w:r>
      </w:hyperlink>
    </w:p>
    <w:p w:rsidR="00F77296" w:rsidRDefault="00F77296">
      <w:pPr>
        <w:pStyle w:val="TOC3"/>
        <w:numPr>
          <w:ilvl w:val="1"/>
          <w:numId w:val="14"/>
        </w:numPr>
        <w:tabs>
          <w:tab w:val="left" w:pos="990"/>
          <w:tab w:val="left" w:leader="dot" w:pos="9540"/>
        </w:tabs>
        <w:spacing w:before="94" w:line="278" w:lineRule="auto"/>
        <w:rPr>
          <w:rFonts w:ascii="Calibri" w:hAnsi="Calibri"/>
          <w:sz w:val="22"/>
        </w:rPr>
      </w:pPr>
      <w:hyperlink w:anchor="_bookmark57" w:history="1">
        <w:r>
          <w:t>Информация о поданных теплоснабжающими организациями заявках на присвоение</w:t>
        </w:r>
      </w:hyperlink>
      <w:r>
        <w:rPr>
          <w:spacing w:val="1"/>
        </w:rPr>
        <w:t xml:space="preserve"> </w:t>
      </w:r>
      <w:hyperlink w:anchor="_bookmark57" w:history="1">
        <w:r>
          <w:t>статуса</w:t>
        </w:r>
        <w:r>
          <w:rPr>
            <w:spacing w:val="-5"/>
          </w:rPr>
          <w:t xml:space="preserve"> </w:t>
        </w:r>
        <w:r>
          <w:t>единой</w:t>
        </w:r>
        <w:r>
          <w:rPr>
            <w:spacing w:val="-2"/>
          </w:rPr>
          <w:t xml:space="preserve"> </w:t>
        </w:r>
        <w:r>
          <w:t>теплоснабжающей</w:t>
        </w:r>
        <w:r>
          <w:rPr>
            <w:spacing w:val="-2"/>
          </w:rPr>
          <w:t xml:space="preserve"> </w:t>
        </w:r>
        <w:r>
          <w:t>организации</w:t>
        </w:r>
        <w:r>
          <w:tab/>
        </w:r>
        <w:r>
          <w:rPr>
            <w:rFonts w:ascii="Calibri" w:hAnsi="Calibri"/>
            <w:sz w:val="22"/>
          </w:rPr>
          <w:t>34</w:t>
        </w:r>
      </w:hyperlink>
    </w:p>
    <w:p w:rsidR="00F77296" w:rsidRDefault="00F77296">
      <w:pPr>
        <w:pStyle w:val="TOC3"/>
        <w:numPr>
          <w:ilvl w:val="1"/>
          <w:numId w:val="14"/>
        </w:numPr>
        <w:tabs>
          <w:tab w:val="left" w:pos="990"/>
          <w:tab w:val="left" w:leader="dot" w:pos="9540"/>
        </w:tabs>
        <w:spacing w:before="97" w:line="276" w:lineRule="auto"/>
        <w:ind w:right="111"/>
        <w:rPr>
          <w:rFonts w:ascii="Calibri" w:hAnsi="Calibri"/>
          <w:sz w:val="22"/>
        </w:rPr>
      </w:pPr>
      <w:hyperlink w:anchor="_bookmark58" w:history="1">
        <w:r>
          <w:t>Реестр</w:t>
        </w:r>
        <w:r>
          <w:rPr>
            <w:spacing w:val="1"/>
          </w:rPr>
          <w:t xml:space="preserve"> </w:t>
        </w:r>
        <w:r>
          <w:t>систем</w:t>
        </w:r>
        <w:r>
          <w:rPr>
            <w:spacing w:val="1"/>
          </w:rPr>
          <w:t xml:space="preserve"> </w:t>
        </w:r>
        <w:r>
          <w:t>теплоснабжения,</w:t>
        </w:r>
        <w:r>
          <w:rPr>
            <w:spacing w:val="1"/>
          </w:rPr>
          <w:t xml:space="preserve"> </w:t>
        </w:r>
        <w:r>
          <w:t>содержащий</w:t>
        </w:r>
        <w:r>
          <w:rPr>
            <w:spacing w:val="1"/>
          </w:rPr>
          <w:t xml:space="preserve"> </w:t>
        </w:r>
        <w:r>
          <w:t>перечень</w:t>
        </w:r>
        <w:r>
          <w:rPr>
            <w:spacing w:val="1"/>
          </w:rPr>
          <w:t xml:space="preserve"> </w:t>
        </w:r>
        <w:r>
          <w:t>теплоснабжающих</w:t>
        </w:r>
      </w:hyperlink>
      <w:r>
        <w:rPr>
          <w:spacing w:val="1"/>
        </w:rPr>
        <w:t xml:space="preserve"> </w:t>
      </w:r>
      <w:hyperlink w:anchor="_bookmark58" w:history="1">
        <w:r>
          <w:t>организаций,</w:t>
        </w:r>
        <w:r>
          <w:rPr>
            <w:spacing w:val="-11"/>
          </w:rPr>
          <w:t xml:space="preserve"> </w:t>
        </w:r>
        <w:r>
          <w:t>действующих</w:t>
        </w:r>
        <w:r>
          <w:rPr>
            <w:spacing w:val="-11"/>
          </w:rPr>
          <w:t xml:space="preserve"> </w:t>
        </w:r>
        <w:r>
          <w:t>в</w:t>
        </w:r>
        <w:r>
          <w:rPr>
            <w:spacing w:val="-10"/>
          </w:rPr>
          <w:t xml:space="preserve"> </w:t>
        </w:r>
        <w:r>
          <w:t>каждой</w:t>
        </w:r>
        <w:r>
          <w:rPr>
            <w:spacing w:val="-10"/>
          </w:rPr>
          <w:t xml:space="preserve"> </w:t>
        </w:r>
        <w:r>
          <w:t>системе</w:t>
        </w:r>
        <w:r>
          <w:rPr>
            <w:spacing w:val="-11"/>
          </w:rPr>
          <w:t xml:space="preserve"> </w:t>
        </w:r>
        <w:r>
          <w:t>теплоснабжения,</w:t>
        </w:r>
        <w:r>
          <w:rPr>
            <w:spacing w:val="-11"/>
          </w:rPr>
          <w:t xml:space="preserve"> </w:t>
        </w:r>
        <w:r>
          <w:t>расположенных</w:t>
        </w:r>
        <w:r>
          <w:rPr>
            <w:spacing w:val="-11"/>
          </w:rPr>
          <w:t xml:space="preserve"> </w:t>
        </w:r>
        <w:r>
          <w:t>в</w:t>
        </w:r>
        <w:r>
          <w:rPr>
            <w:spacing w:val="-5"/>
          </w:rPr>
          <w:t xml:space="preserve"> </w:t>
        </w:r>
        <w:r>
          <w:t>городском</w:t>
        </w:r>
      </w:hyperlink>
      <w:r>
        <w:rPr>
          <w:spacing w:val="-57"/>
        </w:rPr>
        <w:t xml:space="preserve"> </w:t>
      </w:r>
      <w:hyperlink w:anchor="_bookmark58" w:history="1">
        <w:r>
          <w:t>округе</w:t>
        </w:r>
        <w:r>
          <w:tab/>
        </w:r>
        <w:r>
          <w:rPr>
            <w:rFonts w:ascii="Calibri" w:hAnsi="Calibri"/>
            <w:sz w:val="22"/>
          </w:rPr>
          <w:t>34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99" w:line="276" w:lineRule="auto"/>
        <w:ind w:right="124"/>
        <w:jc w:val="left"/>
      </w:pPr>
      <w:hyperlink w:anchor="_bookmark59" w:history="1">
        <w:r>
          <w:t>Раздел 11 «Решения о распределении тепловой нагрузки между источниками тепловой</w:t>
        </w:r>
      </w:hyperlink>
      <w:r>
        <w:rPr>
          <w:spacing w:val="1"/>
        </w:rPr>
        <w:t xml:space="preserve"> </w:t>
      </w:r>
      <w:hyperlink w:anchor="_bookmark59" w:history="1">
        <w:r>
          <w:t>энергии»</w:t>
        </w:r>
        <w:r>
          <w:tab/>
          <w:t>35</w:t>
        </w:r>
      </w:hyperlink>
    </w:p>
    <w:p w:rsidR="00F77296" w:rsidRDefault="00F77296">
      <w:pPr>
        <w:pStyle w:val="TOC2"/>
        <w:tabs>
          <w:tab w:val="left" w:leader="dot" w:pos="9514"/>
        </w:tabs>
        <w:jc w:val="left"/>
      </w:pPr>
      <w:hyperlink w:anchor="_bookmark60" w:history="1">
        <w:r>
          <w:t>Раздел</w:t>
        </w:r>
        <w:r>
          <w:rPr>
            <w:spacing w:val="-1"/>
          </w:rPr>
          <w:t xml:space="preserve"> </w:t>
        </w:r>
        <w:r>
          <w:t>12</w:t>
        </w:r>
        <w:r>
          <w:rPr>
            <w:spacing w:val="-1"/>
          </w:rPr>
          <w:t xml:space="preserve"> </w:t>
        </w:r>
        <w:r>
          <w:t>«Решения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4"/>
          </w:rPr>
          <w:t xml:space="preserve"> </w:t>
        </w:r>
        <w:r>
          <w:t>бесхозяйным</w:t>
        </w:r>
        <w:r>
          <w:rPr>
            <w:spacing w:val="-3"/>
          </w:rPr>
          <w:t xml:space="preserve"> </w:t>
        </w:r>
        <w:r>
          <w:t>тепловым</w:t>
        </w:r>
        <w:r>
          <w:rPr>
            <w:spacing w:val="-3"/>
          </w:rPr>
          <w:t xml:space="preserve"> </w:t>
        </w:r>
        <w:r>
          <w:t>сетям»</w:t>
        </w:r>
        <w:r>
          <w:tab/>
          <w:t>35</w:t>
        </w:r>
      </w:hyperlink>
    </w:p>
    <w:p w:rsidR="00F77296" w:rsidRDefault="00F77296">
      <w:pPr>
        <w:pStyle w:val="TOC2"/>
        <w:spacing w:before="142" w:line="276" w:lineRule="auto"/>
        <w:ind w:right="124"/>
        <w:jc w:val="left"/>
      </w:pPr>
      <w:hyperlink w:anchor="_bookmark61" w:history="1">
        <w:r>
          <w:t>Раздел 13 «Синхронизация схемы теплоснабжения со схемой газоснабжения и газификации</w:t>
        </w:r>
      </w:hyperlink>
      <w:r>
        <w:rPr>
          <w:spacing w:val="1"/>
        </w:rPr>
        <w:t xml:space="preserve"> </w:t>
      </w:r>
      <w:hyperlink w:anchor="_bookmark61" w:history="1">
        <w:r>
          <w:t>субъекта Российской Федерации и (или) поселения, схемой и программой развития</w:t>
        </w:r>
      </w:hyperlink>
      <w:r>
        <w:rPr>
          <w:spacing w:val="1"/>
        </w:rPr>
        <w:t xml:space="preserve"> </w:t>
      </w:r>
      <w:hyperlink w:anchor="_bookmark61" w:history="1">
        <w:r>
          <w:rPr>
            <w:spacing w:val="-1"/>
          </w:rPr>
          <w:t>электроэнергетики,</w:t>
        </w:r>
        <w:r>
          <w:rPr>
            <w:spacing w:val="1"/>
          </w:rPr>
          <w:t xml:space="preserve"> </w:t>
        </w:r>
        <w:r>
          <w:rPr>
            <w:spacing w:val="-1"/>
          </w:rPr>
          <w:t>а</w:t>
        </w:r>
        <w:r>
          <w:t xml:space="preserve"> </w:t>
        </w:r>
        <w:r>
          <w:rPr>
            <w:spacing w:val="-1"/>
          </w:rPr>
          <w:t>также</w:t>
        </w:r>
        <w:r>
          <w:rPr>
            <w:spacing w:val="1"/>
          </w:rPr>
          <w:t xml:space="preserve"> </w:t>
        </w:r>
        <w:r>
          <w:rPr>
            <w:spacing w:val="-1"/>
          </w:rPr>
          <w:t>со</w:t>
        </w:r>
        <w:r>
          <w:rPr>
            <w:spacing w:val="1"/>
          </w:rPr>
          <w:t xml:space="preserve"> </w:t>
        </w:r>
        <w:r>
          <w:rPr>
            <w:spacing w:val="-1"/>
          </w:rPr>
          <w:t>схемой</w:t>
        </w:r>
        <w:r>
          <w:rPr>
            <w:spacing w:val="1"/>
          </w:rPr>
          <w:t xml:space="preserve"> </w:t>
        </w:r>
        <w:r>
          <w:rPr>
            <w:spacing w:val="-1"/>
          </w:rPr>
          <w:t>водоснабжения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водоотведения</w:t>
        </w:r>
        <w:r>
          <w:rPr>
            <w:spacing w:val="6"/>
          </w:rPr>
          <w:t xml:space="preserve"> </w:t>
        </w:r>
        <w:r>
          <w:t>городского</w:t>
        </w:r>
        <w:r>
          <w:rPr>
            <w:spacing w:val="1"/>
          </w:rPr>
          <w:t xml:space="preserve"> </w:t>
        </w:r>
        <w:r>
          <w:t>округа»</w:t>
        </w:r>
        <w:r>
          <w:rPr>
            <w:spacing w:val="-23"/>
          </w:rPr>
          <w:t xml:space="preserve"> </w:t>
        </w:r>
        <w:r>
          <w:t>35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62" w:history="1">
        <w:r>
          <w:t>Описание</w:t>
        </w:r>
        <w:r>
          <w:rPr>
            <w:spacing w:val="1"/>
          </w:rPr>
          <w:t xml:space="preserve"> </w:t>
        </w:r>
        <w:r>
          <w:t>решений</w:t>
        </w:r>
        <w:r>
          <w:rPr>
            <w:spacing w:val="1"/>
          </w:rPr>
          <w:t xml:space="preserve"> </w:t>
        </w:r>
        <w:r>
          <w:t>(на</w:t>
        </w:r>
        <w:r>
          <w:rPr>
            <w:spacing w:val="1"/>
          </w:rPr>
          <w:t xml:space="preserve"> </w:t>
        </w:r>
        <w:r>
          <w:t>основе</w:t>
        </w:r>
        <w:r>
          <w:rPr>
            <w:spacing w:val="1"/>
          </w:rPr>
          <w:t xml:space="preserve"> </w:t>
        </w:r>
        <w:r>
          <w:t>утвержденной</w:t>
        </w:r>
        <w:r>
          <w:rPr>
            <w:spacing w:val="1"/>
          </w:rPr>
          <w:t xml:space="preserve"> </w:t>
        </w:r>
        <w:r>
          <w:t>региональной</w:t>
        </w:r>
        <w:r>
          <w:rPr>
            <w:spacing w:val="1"/>
          </w:rPr>
          <w:t xml:space="preserve"> </w:t>
        </w:r>
        <w:r>
          <w:t>(межрегиональной)</w:t>
        </w:r>
      </w:hyperlink>
      <w:r>
        <w:rPr>
          <w:spacing w:val="1"/>
        </w:rPr>
        <w:t xml:space="preserve"> </w:t>
      </w:r>
      <w:hyperlink w:anchor="_bookmark62" w:history="1">
        <w:r>
          <w:t>программы</w:t>
        </w:r>
        <w:r>
          <w:rPr>
            <w:spacing w:val="1"/>
          </w:rPr>
          <w:t xml:space="preserve"> </w:t>
        </w:r>
        <w:r>
          <w:t>газификации</w:t>
        </w:r>
        <w:r>
          <w:rPr>
            <w:spacing w:val="1"/>
          </w:rPr>
          <w:t xml:space="preserve"> </w:t>
        </w:r>
        <w:r>
          <w:t>жилищно-коммунального</w:t>
        </w:r>
        <w:r>
          <w:rPr>
            <w:spacing w:val="1"/>
          </w:rPr>
          <w:t xml:space="preserve"> </w:t>
        </w:r>
        <w:r>
          <w:t>хозяйства,</w:t>
        </w:r>
        <w:r>
          <w:rPr>
            <w:spacing w:val="1"/>
          </w:rPr>
          <w:t xml:space="preserve"> </w:t>
        </w:r>
        <w:r>
          <w:t>промышленных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иных</w:t>
        </w:r>
      </w:hyperlink>
      <w:r>
        <w:rPr>
          <w:spacing w:val="1"/>
        </w:rPr>
        <w:t xml:space="preserve"> </w:t>
      </w:r>
      <w:hyperlink w:anchor="_bookmark62" w:history="1">
        <w:r>
          <w:t>организаций) о развитии соответствующей системы газоснабжения в части обеспечения</w:t>
        </w:r>
      </w:hyperlink>
      <w:r>
        <w:rPr>
          <w:spacing w:val="1"/>
        </w:rPr>
        <w:t xml:space="preserve"> </w:t>
      </w:r>
      <w:hyperlink w:anchor="_bookmark62" w:history="1">
        <w:r>
          <w:t>топливом</w:t>
        </w:r>
        <w:r>
          <w:rPr>
            <w:spacing w:val="-4"/>
          </w:rPr>
          <w:t xml:space="preserve"> </w:t>
        </w:r>
        <w:r>
          <w:t>источников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35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</w:tabs>
        <w:spacing w:before="101"/>
        <w:ind w:left="990" w:right="0"/>
        <w:rPr>
          <w:rFonts w:ascii="Calibri" w:hAnsi="Calibri"/>
          <w:sz w:val="22"/>
        </w:rPr>
      </w:pPr>
      <w:hyperlink w:anchor="_bookmark63" w:history="1">
        <w:r>
          <w:t>Описание</w:t>
        </w:r>
        <w:r>
          <w:rPr>
            <w:spacing w:val="-3"/>
          </w:rPr>
          <w:t xml:space="preserve"> </w:t>
        </w:r>
        <w:r>
          <w:t>проблем</w:t>
        </w:r>
        <w:r>
          <w:rPr>
            <w:spacing w:val="-3"/>
          </w:rPr>
          <w:t xml:space="preserve"> </w:t>
        </w:r>
        <w:r>
          <w:t>организации</w:t>
        </w:r>
        <w:r>
          <w:rPr>
            <w:spacing w:val="-1"/>
          </w:rPr>
          <w:t xml:space="preserve"> </w:t>
        </w:r>
        <w:r>
          <w:t>газоснабжения</w:t>
        </w:r>
        <w:r>
          <w:rPr>
            <w:spacing w:val="-4"/>
          </w:rPr>
          <w:t xml:space="preserve"> </w:t>
        </w:r>
        <w:r>
          <w:t>источников</w:t>
        </w:r>
        <w:r>
          <w:rPr>
            <w:spacing w:val="-4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 xml:space="preserve">энергии       </w:t>
        </w:r>
        <w:r>
          <w:rPr>
            <w:spacing w:val="15"/>
          </w:rPr>
          <w:t xml:space="preserve"> </w:t>
        </w:r>
        <w:r>
          <w:rPr>
            <w:rFonts w:ascii="Calibri" w:hAnsi="Calibri"/>
            <w:sz w:val="22"/>
          </w:rPr>
          <w:t>35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</w:tabs>
        <w:spacing w:before="142" w:after="126" w:line="276" w:lineRule="auto"/>
        <w:ind w:right="114"/>
      </w:pPr>
      <w:hyperlink w:anchor="_bookmark64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корректировке</w:t>
        </w:r>
        <w:r>
          <w:rPr>
            <w:spacing w:val="1"/>
          </w:rPr>
          <w:t xml:space="preserve"> </w:t>
        </w:r>
        <w:r>
          <w:t>утвержденной</w:t>
        </w:r>
        <w:r>
          <w:rPr>
            <w:spacing w:val="1"/>
          </w:rPr>
          <w:t xml:space="preserve"> </w:t>
        </w:r>
        <w:r>
          <w:t>(разработке)</w:t>
        </w:r>
        <w:r>
          <w:rPr>
            <w:spacing w:val="1"/>
          </w:rPr>
          <w:t xml:space="preserve"> </w:t>
        </w:r>
        <w:r>
          <w:t>региональной</w:t>
        </w:r>
      </w:hyperlink>
      <w:r>
        <w:rPr>
          <w:spacing w:val="1"/>
        </w:rPr>
        <w:t xml:space="preserve"> </w:t>
      </w:r>
      <w:hyperlink w:anchor="_bookmark64" w:history="1">
        <w:r>
          <w:t>(межрегиональной)</w:t>
        </w:r>
        <w:r>
          <w:rPr>
            <w:spacing w:val="1"/>
          </w:rPr>
          <w:t xml:space="preserve"> </w:t>
        </w:r>
        <w:r>
          <w:t>программы</w:t>
        </w:r>
        <w:r>
          <w:rPr>
            <w:spacing w:val="1"/>
          </w:rPr>
          <w:t xml:space="preserve"> </w:t>
        </w:r>
        <w:r>
          <w:t>газификации</w:t>
        </w:r>
        <w:r>
          <w:rPr>
            <w:spacing w:val="1"/>
          </w:rPr>
          <w:t xml:space="preserve"> </w:t>
        </w:r>
        <w:r>
          <w:t>жилищно-коммунального</w:t>
        </w:r>
        <w:r>
          <w:rPr>
            <w:spacing w:val="1"/>
          </w:rPr>
          <w:t xml:space="preserve"> </w:t>
        </w:r>
        <w:r>
          <w:t>хозяйства,</w:t>
        </w:r>
      </w:hyperlink>
      <w:r>
        <w:rPr>
          <w:spacing w:val="-57"/>
        </w:rPr>
        <w:t xml:space="preserve"> </w:t>
      </w:r>
      <w:hyperlink w:anchor="_bookmark64" w:history="1">
        <w:r>
          <w:t>промышленных</w:t>
        </w:r>
        <w:r>
          <w:rPr>
            <w:spacing w:val="8"/>
          </w:rPr>
          <w:t xml:space="preserve"> </w:t>
        </w:r>
        <w:r>
          <w:t>и</w:t>
        </w:r>
        <w:r>
          <w:rPr>
            <w:spacing w:val="10"/>
          </w:rPr>
          <w:t xml:space="preserve"> </w:t>
        </w:r>
        <w:r>
          <w:t>иных</w:t>
        </w:r>
        <w:r>
          <w:rPr>
            <w:spacing w:val="6"/>
          </w:rPr>
          <w:t xml:space="preserve"> </w:t>
        </w:r>
        <w:r>
          <w:t>организаций</w:t>
        </w:r>
        <w:r>
          <w:rPr>
            <w:spacing w:val="10"/>
          </w:rPr>
          <w:t xml:space="preserve"> </w:t>
        </w:r>
        <w:r>
          <w:t>для</w:t>
        </w:r>
        <w:r>
          <w:rPr>
            <w:spacing w:val="10"/>
          </w:rPr>
          <w:t xml:space="preserve"> </w:t>
        </w:r>
        <w:r>
          <w:t>обеспечения</w:t>
        </w:r>
        <w:r>
          <w:rPr>
            <w:spacing w:val="9"/>
          </w:rPr>
          <w:t xml:space="preserve"> </w:t>
        </w:r>
        <w:r>
          <w:t>согласованности</w:t>
        </w:r>
        <w:r>
          <w:rPr>
            <w:spacing w:val="11"/>
          </w:rPr>
          <w:t xml:space="preserve"> </w:t>
        </w:r>
        <w:r>
          <w:t>такой</w:t>
        </w:r>
        <w:r>
          <w:rPr>
            <w:spacing w:val="11"/>
          </w:rPr>
          <w:t xml:space="preserve"> </w:t>
        </w:r>
        <w:r>
          <w:t>программы</w:t>
        </w:r>
        <w:r>
          <w:rPr>
            <w:spacing w:val="9"/>
          </w:rPr>
          <w:t xml:space="preserve"> </w:t>
        </w:r>
        <w:r>
          <w:t>с</w:t>
        </w:r>
      </w:hyperlink>
    </w:p>
    <w:p w:rsidR="00F77296" w:rsidRDefault="00F77296">
      <w:pPr>
        <w:pStyle w:val="TOC3"/>
        <w:tabs>
          <w:tab w:val="left" w:leader="dot" w:pos="9540"/>
        </w:tabs>
        <w:spacing w:before="78" w:line="278" w:lineRule="auto"/>
        <w:rPr>
          <w:rFonts w:ascii="Calibri" w:hAnsi="Calibri"/>
          <w:sz w:val="22"/>
        </w:rPr>
      </w:pPr>
      <w:hyperlink w:anchor="_bookmark64" w:history="1">
        <w:r>
          <w:t>указанными в схеме теплоснабжения решениями о развитии источников тепловой энергии</w:t>
        </w:r>
      </w:hyperlink>
      <w:r>
        <w:rPr>
          <w:spacing w:val="1"/>
        </w:rPr>
        <w:t xml:space="preserve"> </w:t>
      </w:r>
      <w:hyperlink w:anchor="_bookmark64" w:history="1">
        <w:r>
          <w:t>и</w:t>
        </w:r>
        <w:r>
          <w:rPr>
            <w:spacing w:val="-2"/>
          </w:rPr>
          <w:t xml:space="preserve"> </w:t>
        </w:r>
        <w:r>
          <w:t>систем</w:t>
        </w:r>
        <w:r>
          <w:rPr>
            <w:spacing w:val="-2"/>
          </w:rPr>
          <w:t xml:space="preserve"> </w:t>
        </w:r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35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</w:tabs>
        <w:spacing w:before="97" w:line="276" w:lineRule="auto"/>
        <w:rPr>
          <w:rFonts w:ascii="Calibri" w:hAnsi="Calibri"/>
          <w:sz w:val="22"/>
        </w:rPr>
      </w:pPr>
      <w:hyperlink w:anchor="_bookmark65" w:history="1">
        <w:r>
          <w:t>Описание решений (вырабатываемых с учетом положений утвержденной схемы и</w:t>
        </w:r>
      </w:hyperlink>
      <w:r>
        <w:rPr>
          <w:spacing w:val="1"/>
        </w:rPr>
        <w:t xml:space="preserve"> </w:t>
      </w:r>
      <w:hyperlink w:anchor="_bookmark65" w:history="1">
        <w:r>
          <w:t>программы</w:t>
        </w:r>
        <w:r>
          <w:rPr>
            <w:spacing w:val="1"/>
          </w:rPr>
          <w:t xml:space="preserve"> </w:t>
        </w:r>
        <w:r>
          <w:t>развития</w:t>
        </w:r>
        <w:r>
          <w:rPr>
            <w:spacing w:val="1"/>
          </w:rPr>
          <w:t xml:space="preserve"> </w:t>
        </w:r>
        <w:r>
          <w:t>Единой</w:t>
        </w:r>
        <w:r>
          <w:rPr>
            <w:spacing w:val="1"/>
          </w:rPr>
          <w:t xml:space="preserve"> </w:t>
        </w:r>
        <w:r>
          <w:t>энергетической</w:t>
        </w:r>
        <w:r>
          <w:rPr>
            <w:spacing w:val="1"/>
          </w:rPr>
          <w:t xml:space="preserve"> </w:t>
        </w:r>
        <w:r>
          <w:t>системы</w:t>
        </w:r>
        <w:r>
          <w:rPr>
            <w:spacing w:val="1"/>
          </w:rPr>
          <w:t xml:space="preserve"> </w:t>
        </w:r>
        <w:r>
          <w:t>России)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строительстве,</w:t>
        </w:r>
      </w:hyperlink>
      <w:r>
        <w:rPr>
          <w:spacing w:val="-57"/>
        </w:rPr>
        <w:t xml:space="preserve"> </w:t>
      </w:r>
      <w:hyperlink w:anchor="_bookmark65" w:history="1">
        <w:r>
          <w:t>реконструкции,</w:t>
        </w:r>
        <w:r>
          <w:rPr>
            <w:spacing w:val="1"/>
          </w:rPr>
          <w:t xml:space="preserve"> </w:t>
        </w:r>
        <w:r>
          <w:t>техническом</w:t>
        </w:r>
        <w:r>
          <w:rPr>
            <w:spacing w:val="1"/>
          </w:rPr>
          <w:t xml:space="preserve"> </w:t>
        </w:r>
        <w:r>
          <w:t>перевооружении,</w:t>
        </w:r>
        <w:r>
          <w:rPr>
            <w:spacing w:val="1"/>
          </w:rPr>
          <w:t xml:space="preserve"> </w:t>
        </w:r>
        <w:r>
          <w:t>выводе</w:t>
        </w:r>
        <w:r>
          <w:rPr>
            <w:spacing w:val="1"/>
          </w:rPr>
          <w:t xml:space="preserve"> </w:t>
        </w:r>
        <w:r>
          <w:t>из</w:t>
        </w:r>
        <w:r>
          <w:rPr>
            <w:spacing w:val="1"/>
          </w:rPr>
          <w:t xml:space="preserve"> </w:t>
        </w:r>
        <w:r>
          <w:t>эксплуатации</w:t>
        </w:r>
        <w:r>
          <w:rPr>
            <w:spacing w:val="1"/>
          </w:rPr>
          <w:t xml:space="preserve"> </w:t>
        </w:r>
        <w:r>
          <w:t>источников</w:t>
        </w:r>
      </w:hyperlink>
      <w:r>
        <w:rPr>
          <w:spacing w:val="1"/>
        </w:rPr>
        <w:t xml:space="preserve"> </w:t>
      </w:r>
      <w:hyperlink w:anchor="_bookmark65" w:history="1">
        <w:r>
          <w:t>тепловой энергии и генерирующих объектов, включая входящее в их состав оборудование,</w:t>
        </w:r>
      </w:hyperlink>
      <w:r>
        <w:rPr>
          <w:spacing w:val="1"/>
        </w:rPr>
        <w:t xml:space="preserve"> </w:t>
      </w:r>
      <w:hyperlink w:anchor="_bookmark65" w:history="1">
        <w:r>
          <w:t>функционирующих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режиме</w:t>
        </w:r>
        <w:r>
          <w:rPr>
            <w:spacing w:val="1"/>
          </w:rPr>
          <w:t xml:space="preserve"> </w:t>
        </w:r>
        <w:r>
          <w:t>комбинированной</w:t>
        </w:r>
        <w:r>
          <w:rPr>
            <w:spacing w:val="1"/>
          </w:rPr>
          <w:t xml:space="preserve"> </w:t>
        </w:r>
        <w:r>
          <w:t>выработки</w:t>
        </w:r>
        <w:r>
          <w:rPr>
            <w:spacing w:val="1"/>
          </w:rPr>
          <w:t xml:space="preserve"> </w:t>
        </w:r>
        <w:r>
          <w:t>электрической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тепловой</w:t>
        </w:r>
      </w:hyperlink>
      <w:r>
        <w:rPr>
          <w:spacing w:val="1"/>
        </w:rPr>
        <w:t xml:space="preserve"> </w:t>
      </w:r>
      <w:hyperlink w:anchor="_bookmark65" w:history="1">
        <w:r>
          <w:rPr>
            <w:spacing w:val="-1"/>
          </w:rPr>
          <w:t>энергии,</w:t>
        </w:r>
        <w:r>
          <w:t xml:space="preserve"> </w:t>
        </w:r>
        <w:r>
          <w:rPr>
            <w:spacing w:val="-1"/>
          </w:rPr>
          <w:t>в части</w:t>
        </w:r>
        <w:r>
          <w:rPr>
            <w:spacing w:val="2"/>
          </w:rPr>
          <w:t xml:space="preserve"> </w:t>
        </w:r>
        <w:r>
          <w:rPr>
            <w:spacing w:val="-1"/>
          </w:rPr>
          <w:t>перспективных</w:t>
        </w:r>
        <w:r>
          <w:t xml:space="preserve"> балансов тепловой</w:t>
        </w:r>
        <w:r>
          <w:rPr>
            <w:spacing w:val="1"/>
          </w:rPr>
          <w:t xml:space="preserve"> </w:t>
        </w:r>
        <w:r>
          <w:t>мощности</w:t>
        </w:r>
        <w:r>
          <w:rPr>
            <w:spacing w:val="1"/>
          </w:rPr>
          <w:t xml:space="preserve"> </w:t>
        </w:r>
        <w:r>
          <w:t>в схемах теплоснабжения</w:t>
        </w:r>
        <w:r>
          <w:rPr>
            <w:spacing w:val="-18"/>
          </w:rPr>
          <w:t xml:space="preserve"> </w:t>
        </w:r>
        <w:r>
          <w:rPr>
            <w:rFonts w:ascii="Calibri" w:hAnsi="Calibri"/>
            <w:sz w:val="22"/>
          </w:rPr>
          <w:t>.</w:t>
        </w:r>
        <w:r>
          <w:rPr>
            <w:rFonts w:ascii="Calibri" w:hAnsi="Calibri"/>
            <w:spacing w:val="-16"/>
            <w:sz w:val="22"/>
          </w:rPr>
          <w:t xml:space="preserve"> </w:t>
        </w:r>
        <w:r>
          <w:rPr>
            <w:rFonts w:ascii="Calibri" w:hAnsi="Calibri"/>
            <w:sz w:val="22"/>
          </w:rPr>
          <w:t>36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66" w:history="1">
        <w:r>
          <w:t>Предложения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строительству</w:t>
        </w:r>
        <w:r>
          <w:rPr>
            <w:spacing w:val="1"/>
          </w:rPr>
          <w:t xml:space="preserve"> </w:t>
        </w:r>
        <w:r>
          <w:t>генерирующих</w:t>
        </w:r>
        <w:r>
          <w:rPr>
            <w:spacing w:val="1"/>
          </w:rPr>
          <w:t xml:space="preserve"> </w:t>
        </w:r>
        <w:r>
          <w:t>объектов,</w:t>
        </w:r>
        <w:r>
          <w:rPr>
            <w:spacing w:val="1"/>
          </w:rPr>
          <w:t xml:space="preserve"> </w:t>
        </w:r>
        <w:r>
          <w:t>функционирующих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w:anchor="_bookmark66" w:history="1">
        <w:r>
          <w:t>режиме</w:t>
        </w:r>
        <w:r>
          <w:rPr>
            <w:spacing w:val="-13"/>
          </w:rPr>
          <w:t xml:space="preserve"> </w:t>
        </w:r>
        <w:r>
          <w:t>комбинированной</w:t>
        </w:r>
        <w:r>
          <w:rPr>
            <w:spacing w:val="-10"/>
          </w:rPr>
          <w:t xml:space="preserve"> </w:t>
        </w:r>
        <w:r>
          <w:t>выработки</w:t>
        </w:r>
        <w:r>
          <w:rPr>
            <w:spacing w:val="-13"/>
          </w:rPr>
          <w:t xml:space="preserve"> </w:t>
        </w:r>
        <w:r>
          <w:t>электрической</w:t>
        </w:r>
        <w:r>
          <w:rPr>
            <w:spacing w:val="-10"/>
          </w:rPr>
          <w:t xml:space="preserve"> </w:t>
        </w:r>
        <w:r>
          <w:t>и</w:t>
        </w:r>
        <w:r>
          <w:rPr>
            <w:spacing w:val="-11"/>
          </w:rPr>
          <w:t xml:space="preserve"> </w:t>
        </w:r>
        <w:r>
          <w:t>тепловой</w:t>
        </w:r>
        <w:r>
          <w:rPr>
            <w:spacing w:val="-11"/>
          </w:rPr>
          <w:t xml:space="preserve"> </w:t>
        </w:r>
        <w:r>
          <w:t>энергии,</w:t>
        </w:r>
        <w:r>
          <w:rPr>
            <w:spacing w:val="-11"/>
          </w:rPr>
          <w:t xml:space="preserve"> </w:t>
        </w:r>
        <w:r>
          <w:t>указанных</w:t>
        </w:r>
        <w:r>
          <w:rPr>
            <w:spacing w:val="-12"/>
          </w:rPr>
          <w:t xml:space="preserve"> </w:t>
        </w:r>
        <w:r>
          <w:t>в</w:t>
        </w:r>
        <w:r>
          <w:rPr>
            <w:spacing w:val="-11"/>
          </w:rPr>
          <w:t xml:space="preserve"> </w:t>
        </w:r>
        <w:r>
          <w:t>схеме</w:t>
        </w:r>
      </w:hyperlink>
      <w:r>
        <w:rPr>
          <w:spacing w:val="-58"/>
        </w:rPr>
        <w:t xml:space="preserve"> </w:t>
      </w:r>
      <w:hyperlink w:anchor="_bookmark66" w:history="1">
        <w:r>
          <w:t>теплоснабжения,</w:t>
        </w:r>
        <w:r>
          <w:rPr>
            <w:spacing w:val="-6"/>
          </w:rPr>
          <w:t xml:space="preserve"> </w:t>
        </w:r>
        <w:r>
          <w:t>для</w:t>
        </w:r>
        <w:r>
          <w:rPr>
            <w:spacing w:val="-7"/>
          </w:rPr>
          <w:t xml:space="preserve"> </w:t>
        </w:r>
        <w:r>
          <w:t>их</w:t>
        </w:r>
        <w:r>
          <w:rPr>
            <w:spacing w:val="-6"/>
          </w:rPr>
          <w:t xml:space="preserve"> </w:t>
        </w:r>
        <w:r>
          <w:t>учета</w:t>
        </w:r>
        <w:r>
          <w:rPr>
            <w:spacing w:val="-5"/>
          </w:rPr>
          <w:t xml:space="preserve"> </w:t>
        </w:r>
        <w:r>
          <w:t>при</w:t>
        </w:r>
        <w:r>
          <w:rPr>
            <w:spacing w:val="-5"/>
          </w:rPr>
          <w:t xml:space="preserve"> </w:t>
        </w:r>
        <w:r>
          <w:t>разработке</w:t>
        </w:r>
        <w:r>
          <w:rPr>
            <w:spacing w:val="-8"/>
          </w:rPr>
          <w:t xml:space="preserve"> </w:t>
        </w:r>
        <w:r>
          <w:t>схемы</w:t>
        </w:r>
        <w:r>
          <w:rPr>
            <w:spacing w:val="-6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программы</w:t>
        </w:r>
        <w:r>
          <w:rPr>
            <w:spacing w:val="-6"/>
          </w:rPr>
          <w:t xml:space="preserve"> </w:t>
        </w:r>
        <w:r>
          <w:t>перспективного</w:t>
        </w:r>
        <w:r>
          <w:rPr>
            <w:spacing w:val="-6"/>
          </w:rPr>
          <w:t xml:space="preserve"> </w:t>
        </w:r>
        <w:r>
          <w:t>развития</w:t>
        </w:r>
      </w:hyperlink>
      <w:r>
        <w:rPr>
          <w:spacing w:val="-57"/>
        </w:rPr>
        <w:t xml:space="preserve"> </w:t>
      </w:r>
      <w:hyperlink w:anchor="_bookmark66" w:history="1">
        <w:r>
          <w:t>электроэнергетики субъекта Российской Федерации, схемы и программы развития Единой</w:t>
        </w:r>
      </w:hyperlink>
      <w:r>
        <w:rPr>
          <w:spacing w:val="1"/>
        </w:rPr>
        <w:t xml:space="preserve"> </w:t>
      </w:r>
      <w:hyperlink w:anchor="_bookmark66" w:history="1">
        <w:r>
          <w:t>энергетической системы России, содержащие в том числе описание участия указанных</w:t>
        </w:r>
      </w:hyperlink>
      <w:r>
        <w:rPr>
          <w:spacing w:val="1"/>
        </w:rPr>
        <w:t xml:space="preserve"> </w:t>
      </w:r>
      <w:hyperlink w:anchor="_bookmark66" w:history="1">
        <w:r>
          <w:t>объектов</w:t>
        </w:r>
        <w:r>
          <w:rPr>
            <w:spacing w:val="-3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перспективных</w:t>
        </w:r>
        <w:r>
          <w:rPr>
            <w:spacing w:val="-2"/>
          </w:rPr>
          <w:t xml:space="preserve"> </w:t>
        </w:r>
        <w:r>
          <w:t>балансах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мощности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энергии</w:t>
        </w:r>
        <w:r>
          <w:tab/>
        </w:r>
        <w:r>
          <w:rPr>
            <w:rFonts w:ascii="Calibri" w:hAnsi="Calibri"/>
            <w:sz w:val="22"/>
          </w:rPr>
          <w:t>36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  <w:tab w:val="left" w:leader="dot" w:pos="9540"/>
        </w:tabs>
        <w:spacing w:line="276" w:lineRule="auto"/>
        <w:rPr>
          <w:rFonts w:ascii="Calibri" w:hAnsi="Calibri"/>
          <w:sz w:val="22"/>
        </w:rPr>
      </w:pPr>
      <w:hyperlink w:anchor="_bookmark67" w:history="1">
        <w:r>
          <w:t>Описание</w:t>
        </w:r>
        <w:r>
          <w:rPr>
            <w:spacing w:val="1"/>
          </w:rPr>
          <w:t xml:space="preserve"> </w:t>
        </w:r>
        <w:r>
          <w:t>решений</w:t>
        </w:r>
        <w:r>
          <w:rPr>
            <w:spacing w:val="1"/>
          </w:rPr>
          <w:t xml:space="preserve"> </w:t>
        </w:r>
        <w:r>
          <w:t>(вырабатываемых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учетом</w:t>
        </w:r>
        <w:r>
          <w:rPr>
            <w:spacing w:val="1"/>
          </w:rPr>
          <w:t xml:space="preserve"> </w:t>
        </w:r>
        <w:r>
          <w:t>положений</w:t>
        </w:r>
        <w:r>
          <w:rPr>
            <w:spacing w:val="1"/>
          </w:rPr>
          <w:t xml:space="preserve"> </w:t>
        </w:r>
        <w:r>
          <w:t>утвержденной</w:t>
        </w:r>
        <w:r>
          <w:rPr>
            <w:spacing w:val="1"/>
          </w:rPr>
          <w:t xml:space="preserve"> </w:t>
        </w:r>
        <w:r>
          <w:t>схемы</w:t>
        </w:r>
      </w:hyperlink>
      <w:r>
        <w:rPr>
          <w:spacing w:val="1"/>
        </w:rPr>
        <w:t xml:space="preserve"> </w:t>
      </w:r>
      <w:hyperlink w:anchor="_bookmark67" w:history="1">
        <w:r>
          <w:t>водоснабжения городского округа) о развитии соответствующей системы водоснабжения в</w:t>
        </w:r>
      </w:hyperlink>
      <w:r>
        <w:rPr>
          <w:spacing w:val="1"/>
        </w:rPr>
        <w:t xml:space="preserve"> </w:t>
      </w:r>
      <w:hyperlink w:anchor="_bookmark67" w:history="1">
        <w:r>
          <w:t>части,</w:t>
        </w:r>
        <w:r>
          <w:rPr>
            <w:spacing w:val="-2"/>
          </w:rPr>
          <w:t xml:space="preserve"> </w:t>
        </w:r>
        <w:r>
          <w:t>относящейся</w:t>
        </w:r>
        <w:r>
          <w:rPr>
            <w:spacing w:val="-1"/>
          </w:rPr>
          <w:t xml:space="preserve"> </w:t>
        </w:r>
        <w:r>
          <w:t>к</w:t>
        </w:r>
        <w:r>
          <w:rPr>
            <w:spacing w:val="-1"/>
          </w:rPr>
          <w:t xml:space="preserve"> </w:t>
        </w:r>
        <w:r>
          <w:t>системам</w:t>
        </w:r>
        <w:r>
          <w:rPr>
            <w:spacing w:val="-3"/>
          </w:rPr>
          <w:t xml:space="preserve"> </w:t>
        </w:r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36</w:t>
        </w:r>
      </w:hyperlink>
    </w:p>
    <w:p w:rsidR="00F77296" w:rsidRDefault="00F77296">
      <w:pPr>
        <w:pStyle w:val="TOC3"/>
        <w:numPr>
          <w:ilvl w:val="1"/>
          <w:numId w:val="13"/>
        </w:numPr>
        <w:tabs>
          <w:tab w:val="left" w:pos="990"/>
          <w:tab w:val="left" w:leader="dot" w:pos="9540"/>
        </w:tabs>
        <w:spacing w:before="99" w:line="276" w:lineRule="auto"/>
        <w:rPr>
          <w:rFonts w:ascii="Calibri" w:hAnsi="Calibri"/>
          <w:sz w:val="22"/>
        </w:rPr>
      </w:pPr>
      <w:hyperlink w:anchor="_bookmark68" w:history="1">
        <w:r>
          <w:t>Предложения по корректировке утвержденной (разработке) схемы водоснабжения</w:t>
        </w:r>
      </w:hyperlink>
      <w:r>
        <w:rPr>
          <w:spacing w:val="1"/>
        </w:rPr>
        <w:t xml:space="preserve"> </w:t>
      </w:r>
      <w:hyperlink w:anchor="_bookmark68" w:history="1">
        <w:r>
          <w:t>городского округа для обеспечения согласованности такой схемы и указанных в схеме</w:t>
        </w:r>
      </w:hyperlink>
      <w:r>
        <w:rPr>
          <w:spacing w:val="1"/>
        </w:rPr>
        <w:t xml:space="preserve"> </w:t>
      </w:r>
      <w:hyperlink w:anchor="_bookmark68" w:history="1">
        <w:r>
          <w:t>теплоснабжения</w:t>
        </w:r>
        <w:r>
          <w:rPr>
            <w:spacing w:val="1"/>
          </w:rPr>
          <w:t xml:space="preserve"> </w:t>
        </w:r>
        <w:r>
          <w:t>решений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развитии</w:t>
        </w:r>
        <w:r>
          <w:rPr>
            <w:spacing w:val="1"/>
          </w:rPr>
          <w:t xml:space="preserve"> </w:t>
        </w:r>
        <w:r>
          <w:t>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1"/>
          </w:rPr>
          <w:t xml:space="preserve"> </w:t>
        </w:r>
        <w:r>
          <w:t>энергии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систем</w:t>
        </w:r>
      </w:hyperlink>
      <w:r>
        <w:rPr>
          <w:spacing w:val="1"/>
        </w:rPr>
        <w:t xml:space="preserve"> </w:t>
      </w:r>
      <w:hyperlink w:anchor="_bookmark68" w:history="1">
        <w:r>
          <w:t>теплоснабжения</w:t>
        </w:r>
        <w:r>
          <w:tab/>
        </w:r>
        <w:r>
          <w:rPr>
            <w:rFonts w:ascii="Calibri" w:hAnsi="Calibri"/>
            <w:sz w:val="22"/>
          </w:rPr>
          <w:t>36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102"/>
      </w:pPr>
      <w:hyperlink w:anchor="_bookmark69" w:history="1">
        <w:r>
          <w:t>Раздел</w:t>
        </w:r>
        <w:r>
          <w:rPr>
            <w:spacing w:val="-3"/>
          </w:rPr>
          <w:t xml:space="preserve"> </w:t>
        </w:r>
        <w:r>
          <w:t>14</w:t>
        </w:r>
        <w:r>
          <w:rPr>
            <w:spacing w:val="-2"/>
          </w:rPr>
          <w:t xml:space="preserve"> </w:t>
        </w:r>
        <w:r>
          <w:t>«Индикаторы</w:t>
        </w:r>
        <w:r>
          <w:rPr>
            <w:spacing w:val="-2"/>
          </w:rPr>
          <w:t xml:space="preserve"> </w:t>
        </w:r>
        <w:r>
          <w:t>развития</w:t>
        </w:r>
        <w:r>
          <w:rPr>
            <w:spacing w:val="-2"/>
          </w:rPr>
          <w:t xml:space="preserve"> </w:t>
        </w:r>
        <w:r>
          <w:t>систем</w:t>
        </w:r>
        <w:r>
          <w:rPr>
            <w:spacing w:val="-3"/>
          </w:rPr>
          <w:t xml:space="preserve"> </w:t>
        </w:r>
        <w:r>
          <w:t>теплоснабжения</w:t>
        </w:r>
        <w:r>
          <w:rPr>
            <w:spacing w:val="1"/>
          </w:rPr>
          <w:t xml:space="preserve"> </w:t>
        </w:r>
        <w:r>
          <w:t>городского</w:t>
        </w:r>
        <w:r>
          <w:rPr>
            <w:spacing w:val="-2"/>
          </w:rPr>
          <w:t xml:space="preserve"> </w:t>
        </w:r>
        <w:r>
          <w:t>округа»</w:t>
        </w:r>
        <w:r>
          <w:tab/>
          <w:t>37</w:t>
        </w:r>
      </w:hyperlink>
    </w:p>
    <w:p w:rsidR="00F77296" w:rsidRDefault="00F77296">
      <w:pPr>
        <w:pStyle w:val="TOC2"/>
        <w:tabs>
          <w:tab w:val="left" w:leader="dot" w:pos="9514"/>
        </w:tabs>
        <w:spacing w:before="141"/>
      </w:pPr>
      <w:hyperlink w:anchor="_bookmark70" w:history="1">
        <w:r>
          <w:t>Раздел</w:t>
        </w:r>
        <w:r>
          <w:rPr>
            <w:spacing w:val="-3"/>
          </w:rPr>
          <w:t xml:space="preserve"> </w:t>
        </w:r>
        <w:r>
          <w:t>15</w:t>
        </w:r>
        <w:r>
          <w:rPr>
            <w:spacing w:val="-2"/>
          </w:rPr>
          <w:t xml:space="preserve"> </w:t>
        </w:r>
        <w:r>
          <w:t>«Ценовые</w:t>
        </w:r>
        <w:r>
          <w:rPr>
            <w:spacing w:val="-3"/>
          </w:rPr>
          <w:t xml:space="preserve"> </w:t>
        </w:r>
        <w:r>
          <w:t>(тарифные)</w:t>
        </w:r>
        <w:r>
          <w:rPr>
            <w:spacing w:val="-1"/>
          </w:rPr>
          <w:t xml:space="preserve"> </w:t>
        </w:r>
        <w:r>
          <w:t>последствия»</w:t>
        </w:r>
        <w:r>
          <w:tab/>
          <w:t>38</w:t>
        </w:r>
      </w:hyperlink>
    </w:p>
    <w:p w:rsidR="00F77296" w:rsidRDefault="00F77296">
      <w:pPr>
        <w:sectPr w:rsidR="00F77296">
          <w:type w:val="continuous"/>
          <w:pgSz w:w="11930" w:h="16850"/>
          <w:pgMar w:top="950" w:right="560" w:bottom="1226" w:left="1480" w:header="720" w:footer="720" w:gutter="0"/>
          <w:cols w:space="720"/>
        </w:sectPr>
      </w:pPr>
    </w:p>
    <w:p w:rsidR="00F77296" w:rsidRDefault="00F77296">
      <w:pPr>
        <w:pStyle w:val="Heading1"/>
        <w:spacing w:before="78"/>
        <w:ind w:left="0" w:right="5" w:firstLine="0"/>
        <w:jc w:val="center"/>
      </w:pPr>
      <w:bookmarkStart w:id="0" w:name="_bookmark0"/>
      <w:bookmarkEnd w:id="0"/>
      <w:r>
        <w:t>Введение</w:t>
      </w:r>
    </w:p>
    <w:p w:rsidR="00F77296" w:rsidRDefault="00F77296">
      <w:pPr>
        <w:pStyle w:val="BodyText"/>
        <w:spacing w:before="140" w:line="360" w:lineRule="auto"/>
        <w:ind w:left="109" w:right="114" w:firstLine="707"/>
        <w:jc w:val="both"/>
      </w:pPr>
      <w:r>
        <w:t>Схема теплоснабжения Пайгармского сельского поселения Рузаевского муниципаль-</w:t>
      </w:r>
      <w:r>
        <w:rPr>
          <w:spacing w:val="1"/>
        </w:rPr>
        <w:t xml:space="preserve"> </w:t>
      </w:r>
      <w:r>
        <w:t>ного района по состоянию на 2024 год и на период до 2039 года (далее – Схема теплоснабже-</w:t>
      </w:r>
      <w:r>
        <w:rPr>
          <w:spacing w:val="1"/>
        </w:rPr>
        <w:t xml:space="preserve"> </w:t>
      </w:r>
      <w:r>
        <w:t>ния)</w:t>
      </w:r>
      <w:r>
        <w:rPr>
          <w:spacing w:val="-13"/>
        </w:rPr>
        <w:t xml:space="preserve"> </w:t>
      </w:r>
      <w:r>
        <w:t>выполнена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27.07.2010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190-ФЗ</w:t>
      </w:r>
      <w:r>
        <w:rPr>
          <w:spacing w:val="-12"/>
        </w:rPr>
        <w:t xml:space="preserve"> </w:t>
      </w:r>
      <w:r>
        <w:t>«О</w:t>
      </w:r>
      <w:r>
        <w:rPr>
          <w:spacing w:val="-58"/>
        </w:rPr>
        <w:t xml:space="preserve"> </w:t>
      </w:r>
      <w:r>
        <w:t>теплоснабжении», устанавливающего статус схемы теплоснабжения как документа, содержа-</w:t>
      </w:r>
      <w:r>
        <w:rPr>
          <w:spacing w:val="-57"/>
        </w:rPr>
        <w:t xml:space="preserve"> </w:t>
      </w:r>
      <w:r>
        <w:t>щего предпроектные материалы по обоснованию эффективного и безопасного функциониро-</w:t>
      </w:r>
      <w:r>
        <w:rPr>
          <w:spacing w:val="1"/>
        </w:rPr>
        <w:t xml:space="preserve"> </w:t>
      </w:r>
      <w:r>
        <w:t>вания системы теплоснабжения, ее развития с учетом правового регулирования в области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-1"/>
        </w:rPr>
        <w:t xml:space="preserve"> </w:t>
      </w:r>
      <w:r>
        <w:t>и повышения</w:t>
      </w:r>
      <w:r>
        <w:rPr>
          <w:spacing w:val="-1"/>
        </w:rPr>
        <w:t xml:space="preserve"> </w:t>
      </w:r>
      <w:r>
        <w:t>энергетической эффективности.</w:t>
      </w:r>
    </w:p>
    <w:p w:rsidR="00F77296" w:rsidRDefault="00F77296">
      <w:pPr>
        <w:pStyle w:val="BodyText"/>
        <w:spacing w:line="276" w:lineRule="exact"/>
        <w:ind w:left="817"/>
        <w:jc w:val="both"/>
      </w:pPr>
      <w:r>
        <w:t>Схема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2039</w:t>
      </w:r>
      <w:r>
        <w:rPr>
          <w:spacing w:val="-1"/>
        </w:rPr>
        <w:t xml:space="preserve"> </w:t>
      </w:r>
      <w:r>
        <w:t>года.</w:t>
      </w:r>
    </w:p>
    <w:p w:rsidR="00F77296" w:rsidRDefault="00F77296">
      <w:pPr>
        <w:pStyle w:val="BodyText"/>
        <w:spacing w:before="139" w:line="360" w:lineRule="auto"/>
        <w:ind w:left="109" w:right="121" w:firstLine="707"/>
        <w:jc w:val="both"/>
      </w:pPr>
      <w:r>
        <w:t>Целью разработки Схемы теплоснабжения является удовлетворение спроса на тепло-</w:t>
      </w:r>
      <w:r>
        <w:rPr>
          <w:spacing w:val="1"/>
        </w:rPr>
        <w:t xml:space="preserve"> </w:t>
      </w:r>
      <w:r>
        <w:t>вую энергию (мощность) и теплоноситель, обеспечение надежного теплоснабжения наиболее</w:t>
      </w:r>
      <w:r>
        <w:rPr>
          <w:spacing w:val="-57"/>
        </w:rPr>
        <w:t xml:space="preserve"> </w:t>
      </w:r>
      <w:r>
        <w:t>экономичным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минимальном</w:t>
      </w:r>
      <w:r>
        <w:rPr>
          <w:spacing w:val="-11"/>
        </w:rPr>
        <w:t xml:space="preserve"> </w:t>
      </w:r>
      <w:r>
        <w:t>воздействии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эконо-</w:t>
      </w:r>
      <w:r>
        <w:rPr>
          <w:spacing w:val="-58"/>
        </w:rPr>
        <w:t xml:space="preserve"> </w:t>
      </w:r>
      <w:r>
        <w:t>мическое стимулирование развития систем теплоснабжения и внедрение энергосберегающих</w:t>
      </w:r>
      <w:r>
        <w:rPr>
          <w:spacing w:val="1"/>
        </w:rPr>
        <w:t xml:space="preserve"> </w:t>
      </w:r>
      <w:r>
        <w:t>технологий.</w:t>
      </w:r>
    </w:p>
    <w:p w:rsidR="00F77296" w:rsidRDefault="00F77296">
      <w:pPr>
        <w:pStyle w:val="BodyText"/>
        <w:spacing w:line="275" w:lineRule="exact"/>
        <w:ind w:left="81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являются: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18"/>
        </w:tabs>
        <w:spacing w:before="141"/>
        <w:ind w:right="0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190-ФЗ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теплоснабжении»;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18"/>
        </w:tabs>
        <w:spacing w:before="136" w:line="355" w:lineRule="auto"/>
        <w:ind w:right="119"/>
        <w:rPr>
          <w:sz w:val="24"/>
        </w:rPr>
      </w:pPr>
      <w:r>
        <w:rPr>
          <w:sz w:val="24"/>
        </w:rPr>
        <w:t>Федеральный закон от 23.11.2009 № 261-ФЗ «Об энергосбережении и о 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 эффективности, и о внесении изменений в отдельные законодательные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18"/>
        </w:tabs>
        <w:spacing w:before="8" w:line="350" w:lineRule="auto"/>
        <w:ind w:right="119"/>
        <w:rPr>
          <w:sz w:val="24"/>
        </w:rPr>
      </w:pPr>
      <w:r>
        <w:rPr>
          <w:sz w:val="24"/>
        </w:rPr>
        <w:t>Постановления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22.02.2012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154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тре-</w:t>
      </w:r>
      <w:r>
        <w:rPr>
          <w:spacing w:val="-57"/>
          <w:sz w:val="24"/>
        </w:rPr>
        <w:t xml:space="preserve"> </w:t>
      </w:r>
      <w:r>
        <w:rPr>
          <w:sz w:val="24"/>
        </w:rPr>
        <w:t>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теплоснабжения, 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 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утверждения»;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18"/>
        </w:tabs>
        <w:spacing w:before="13" w:line="350" w:lineRule="auto"/>
        <w:ind w:right="120"/>
        <w:rPr>
          <w:sz w:val="24"/>
        </w:rPr>
      </w:pPr>
      <w:r>
        <w:rPr>
          <w:sz w:val="24"/>
        </w:rPr>
        <w:t>Приказ Министерства энергетики РФ от 5 марта 2019 г. N 212 «Об утверждении Мето-</w:t>
      </w:r>
      <w:r>
        <w:rPr>
          <w:spacing w:val="-57"/>
          <w:sz w:val="24"/>
        </w:rPr>
        <w:t xml:space="preserve"> </w:t>
      </w:r>
      <w:r>
        <w:rPr>
          <w:sz w:val="24"/>
        </w:rPr>
        <w:t>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указаний по 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теплоснабжения».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18"/>
        </w:tabs>
        <w:spacing w:before="13"/>
        <w:ind w:right="0" w:hanging="361"/>
        <w:rPr>
          <w:sz w:val="24"/>
        </w:rPr>
      </w:pPr>
      <w:r>
        <w:rPr>
          <w:sz w:val="24"/>
        </w:rPr>
        <w:t>Генеральный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Пайгармского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F77296" w:rsidRDefault="00F77296">
      <w:pPr>
        <w:jc w:val="both"/>
        <w:rPr>
          <w:sz w:val="24"/>
        </w:rPr>
        <w:sectPr w:rsidR="00F77296">
          <w:pgSz w:w="11930" w:h="16850"/>
          <w:pgMar w:top="940" w:right="56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/>
        <w:ind w:left="3407" w:right="3416" w:firstLine="0"/>
        <w:jc w:val="center"/>
      </w:pPr>
      <w:bookmarkStart w:id="1" w:name="_bookmark1"/>
      <w:bookmarkEnd w:id="1"/>
      <w:r>
        <w:t>УТВЕРЖДАЕМАЯ</w:t>
      </w:r>
      <w:r>
        <w:rPr>
          <w:spacing w:val="-7"/>
        </w:rPr>
        <w:t xml:space="preserve"> </w:t>
      </w:r>
      <w:r>
        <w:t>ЧАСТЬ</w:t>
      </w:r>
    </w:p>
    <w:p w:rsidR="00F77296" w:rsidRDefault="00F77296">
      <w:pPr>
        <w:pStyle w:val="BodyText"/>
        <w:spacing w:before="7"/>
        <w:rPr>
          <w:b/>
        </w:rPr>
      </w:pPr>
    </w:p>
    <w:p w:rsidR="00F77296" w:rsidRDefault="00F77296">
      <w:pPr>
        <w:pStyle w:val="Heading1"/>
        <w:spacing w:line="276" w:lineRule="auto"/>
        <w:ind w:left="253" w:firstLine="585"/>
        <w:jc w:val="left"/>
      </w:pPr>
      <w:bookmarkStart w:id="2" w:name="_bookmark2"/>
      <w:bookmarkEnd w:id="2"/>
      <w:r>
        <w:t>Раздел 1 «Показатели перспективного спроса на тепловую энергию (мощность) и</w:t>
      </w:r>
      <w:r>
        <w:rPr>
          <w:spacing w:val="-57"/>
        </w:rPr>
        <w:t xml:space="preserve"> </w:t>
      </w:r>
      <w:r>
        <w:t>теплоноситель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границах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поселения, городского</w:t>
      </w:r>
      <w:r>
        <w:rPr>
          <w:spacing w:val="-4"/>
        </w:rPr>
        <w:t xml:space="preserve"> </w:t>
      </w:r>
      <w:r>
        <w:t>округа»</w:t>
      </w:r>
    </w:p>
    <w:p w:rsidR="00F77296" w:rsidRDefault="00F77296">
      <w:pPr>
        <w:pStyle w:val="BodyText"/>
        <w:spacing w:before="9"/>
        <w:rPr>
          <w:b/>
          <w:sz w:val="20"/>
        </w:rPr>
      </w:pPr>
    </w:p>
    <w:p w:rsidR="00F77296" w:rsidRDefault="00F77296">
      <w:pPr>
        <w:pStyle w:val="BodyText"/>
        <w:spacing w:line="360" w:lineRule="auto"/>
        <w:ind w:left="109" w:right="116" w:firstLine="705"/>
        <w:jc w:val="both"/>
      </w:pPr>
      <w:r>
        <w:t>К перспективному спросу на тепловую мощность и тепловую энергию для целей раз-</w:t>
      </w:r>
      <w:r>
        <w:rPr>
          <w:spacing w:val="1"/>
        </w:rPr>
        <w:t xml:space="preserve"> </w:t>
      </w:r>
      <w:r>
        <w:t>работки схемы теплоснабжения относятся потребности всех объектов капитального строи-</w:t>
      </w:r>
      <w:r>
        <w:rPr>
          <w:spacing w:val="1"/>
        </w:rPr>
        <w:t xml:space="preserve"> </w:t>
      </w:r>
      <w:r>
        <w:t>тельства, расположенных к моменту начала ее разработки и предполагаемых к строительству</w:t>
      </w:r>
      <w:r>
        <w:rPr>
          <w:spacing w:val="-57"/>
        </w:rPr>
        <w:t xml:space="preserve"> </w:t>
      </w:r>
      <w:r>
        <w:t>на территории Пайгармского сельского поселения в тепловой мощности и тепловой энергии,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цели отопления, вентиляции и горячего</w:t>
      </w:r>
      <w:r>
        <w:rPr>
          <w:spacing w:val="-2"/>
        </w:rPr>
        <w:t xml:space="preserve"> </w:t>
      </w:r>
      <w:r>
        <w:t>водоснабжения.</w:t>
      </w:r>
    </w:p>
    <w:p w:rsidR="00F77296" w:rsidRDefault="00F77296">
      <w:pPr>
        <w:pStyle w:val="Heading1"/>
        <w:numPr>
          <w:ilvl w:val="1"/>
          <w:numId w:val="11"/>
        </w:numPr>
        <w:tabs>
          <w:tab w:val="left" w:pos="1242"/>
        </w:tabs>
        <w:spacing w:before="122" w:line="360" w:lineRule="auto"/>
        <w:ind w:right="114"/>
      </w:pPr>
      <w:bookmarkStart w:id="3" w:name="_bookmark3"/>
      <w:bookmarkEnd w:id="3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приросты отапливаемой площади строительных фондов по расчетным элементам тер-</w:t>
      </w:r>
      <w:r>
        <w:rPr>
          <w:spacing w:val="1"/>
        </w:rPr>
        <w:t xml:space="preserve"> </w:t>
      </w:r>
      <w:r>
        <w:t>риториального деления с разделением объектов строительства на многоквартирные</w:t>
      </w:r>
      <w:r>
        <w:rPr>
          <w:spacing w:val="1"/>
        </w:rPr>
        <w:t xml:space="preserve"> </w:t>
      </w:r>
      <w:r>
        <w:t>дома, индивидуальные жилые дома, общественные здания и производственные 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этапам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5-летнего</w:t>
      </w:r>
      <w:r>
        <w:rPr>
          <w:spacing w:val="-5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5-летние</w:t>
      </w:r>
      <w:r>
        <w:rPr>
          <w:spacing w:val="-1"/>
        </w:rPr>
        <w:t xml:space="preserve"> </w:t>
      </w:r>
      <w:r>
        <w:t>периоды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этапы)</w:t>
      </w:r>
    </w:p>
    <w:p w:rsidR="00F77296" w:rsidRDefault="00F77296">
      <w:pPr>
        <w:pStyle w:val="BodyText"/>
        <w:spacing w:before="1" w:line="360" w:lineRule="auto"/>
        <w:ind w:left="109" w:right="161" w:firstLine="707"/>
        <w:jc w:val="both"/>
      </w:pPr>
      <w:bookmarkStart w:id="4" w:name="_bookmark4"/>
      <w:bookmarkEnd w:id="4"/>
      <w:r>
        <w:t>Согласно Генеральному плану Пайгармского сельского поселения, жилищный фонд</w:t>
      </w:r>
      <w:r>
        <w:rPr>
          <w:spacing w:val="1"/>
        </w:rPr>
        <w:t xml:space="preserve"> </w:t>
      </w:r>
      <w:r>
        <w:t>Пайгармского сельского поселения представлен индивидуальной застройкой, а также много-</w:t>
      </w:r>
      <w:r>
        <w:rPr>
          <w:spacing w:val="-57"/>
        </w:rPr>
        <w:t xml:space="preserve"> </w:t>
      </w:r>
      <w:r>
        <w:t>квартирными</w:t>
      </w:r>
      <w:r>
        <w:rPr>
          <w:spacing w:val="-5"/>
        </w:rPr>
        <w:t xml:space="preserve"> </w:t>
      </w:r>
      <w:r>
        <w:t>домами.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01.01.2017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жилищный</w:t>
      </w:r>
      <w:r>
        <w:rPr>
          <w:spacing w:val="-4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составил</w:t>
      </w:r>
      <w:r>
        <w:rPr>
          <w:spacing w:val="-5"/>
        </w:rPr>
        <w:t xml:space="preserve"> </w:t>
      </w:r>
      <w:r>
        <w:t>34,7</w:t>
      </w:r>
      <w:r>
        <w:rPr>
          <w:spacing w:val="-5"/>
        </w:rPr>
        <w:t xml:space="preserve"> </w:t>
      </w:r>
      <w:r>
        <w:t>тыс.кв.м</w:t>
      </w:r>
      <w:r>
        <w:rPr>
          <w:spacing w:val="-58"/>
        </w:rPr>
        <w:t xml:space="preserve"> </w:t>
      </w:r>
      <w:r>
        <w:t>общей площади. Соответственно на одного жителя в среднем приходится 30,6 м</w:t>
      </w:r>
      <w:r>
        <w:rPr>
          <w:vertAlign w:val="superscript"/>
        </w:rPr>
        <w:t>2</w:t>
      </w:r>
      <w:r>
        <w:t xml:space="preserve"> жилья, что</w:t>
      </w:r>
      <w:r>
        <w:rPr>
          <w:spacing w:val="1"/>
        </w:rPr>
        <w:t xml:space="preserve"> </w:t>
      </w:r>
      <w:r>
        <w:rPr>
          <w:spacing w:val="-1"/>
        </w:rPr>
        <w:t>несколько</w:t>
      </w:r>
      <w:r>
        <w:rPr>
          <w:spacing w:val="-17"/>
        </w:rPr>
        <w:t xml:space="preserve"> </w:t>
      </w:r>
      <w:r>
        <w:rPr>
          <w:spacing w:val="-1"/>
        </w:rPr>
        <w:t>превышает</w:t>
      </w:r>
      <w:r>
        <w:rPr>
          <w:spacing w:val="-13"/>
        </w:rPr>
        <w:t xml:space="preserve"> </w:t>
      </w:r>
      <w:r>
        <w:rPr>
          <w:spacing w:val="-1"/>
        </w:rPr>
        <w:t>норму</w:t>
      </w:r>
      <w:r>
        <w:rPr>
          <w:spacing w:val="-15"/>
        </w:rPr>
        <w:t xml:space="preserve"> </w:t>
      </w:r>
      <w:r>
        <w:t>СНиП</w:t>
      </w:r>
      <w:r>
        <w:rPr>
          <w:spacing w:val="-14"/>
        </w:rPr>
        <w:t xml:space="preserve"> </w:t>
      </w:r>
      <w:r>
        <w:t>2.07.01-89*</w:t>
      </w:r>
      <w:r>
        <w:rPr>
          <w:spacing w:val="-15"/>
        </w:rPr>
        <w:t xml:space="preserve"> </w:t>
      </w:r>
      <w:r>
        <w:t>«Градостроительство.</w:t>
      </w:r>
      <w:r>
        <w:rPr>
          <w:spacing w:val="-14"/>
        </w:rPr>
        <w:t xml:space="preserve"> </w:t>
      </w:r>
      <w:r>
        <w:t>Планировка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застройка</w:t>
      </w:r>
      <w:r>
        <w:rPr>
          <w:spacing w:val="-57"/>
        </w:rPr>
        <w:t xml:space="preserve"> </w:t>
      </w:r>
      <w:r>
        <w:t>городских и сельских поселений» - 18 м</w:t>
      </w:r>
      <w:r>
        <w:rPr>
          <w:vertAlign w:val="superscript"/>
        </w:rPr>
        <w:t>2</w:t>
      </w:r>
      <w:r>
        <w:t>, и соответствует общепринятых европейских норм,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30-33 м2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человека.</w:t>
      </w:r>
    </w:p>
    <w:p w:rsidR="00F77296" w:rsidRDefault="00F77296">
      <w:pPr>
        <w:pStyle w:val="BodyText"/>
        <w:spacing w:line="360" w:lineRule="auto"/>
        <w:ind w:left="109" w:right="120" w:firstLine="707"/>
        <w:jc w:val="both"/>
      </w:pP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(63%)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(37%).</w:t>
      </w:r>
    </w:p>
    <w:p w:rsidR="00F77296" w:rsidRDefault="00F77296">
      <w:pPr>
        <w:pStyle w:val="BodyText"/>
        <w:spacing w:line="360" w:lineRule="auto"/>
        <w:ind w:left="109" w:right="169" w:firstLine="707"/>
        <w:jc w:val="both"/>
      </w:pPr>
      <w:r>
        <w:t>Прогноз приростов потребления тепловой энергии на 2039 г. Пайгармского 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составляет 0</w:t>
      </w:r>
      <w:r>
        <w:rPr>
          <w:spacing w:val="2"/>
        </w:rPr>
        <w:t xml:space="preserve"> </w:t>
      </w:r>
      <w:r>
        <w:t>Гкал/час.</w:t>
      </w:r>
    </w:p>
    <w:p w:rsidR="00F77296" w:rsidRDefault="00F77296">
      <w:pPr>
        <w:pStyle w:val="Heading1"/>
        <w:numPr>
          <w:ilvl w:val="1"/>
          <w:numId w:val="11"/>
        </w:numPr>
        <w:tabs>
          <w:tab w:val="left" w:pos="1312"/>
        </w:tabs>
        <w:spacing w:before="120" w:line="360" w:lineRule="auto"/>
        <w:ind w:right="120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 и теплоносителя с разделением по видам теплопотребления в каждом рас-</w:t>
      </w:r>
      <w:r>
        <w:rPr>
          <w:spacing w:val="1"/>
        </w:rPr>
        <w:t xml:space="preserve"> </w:t>
      </w:r>
      <w:r>
        <w:t>четном</w:t>
      </w:r>
      <w:r>
        <w:rPr>
          <w:spacing w:val="-1"/>
        </w:rPr>
        <w:t xml:space="preserve"> </w:t>
      </w:r>
      <w:r>
        <w:t>элементе</w:t>
      </w:r>
      <w:r>
        <w:rPr>
          <w:spacing w:val="-2"/>
        </w:rPr>
        <w:t xml:space="preserve"> </w:t>
      </w:r>
      <w:r>
        <w:t>территориального деления</w:t>
      </w:r>
      <w:r>
        <w:rPr>
          <w:spacing w:val="-4"/>
        </w:rPr>
        <w:t xml:space="preserve"> </w:t>
      </w:r>
      <w:r>
        <w:t>на каждом этапе</w:t>
      </w:r>
    </w:p>
    <w:p w:rsidR="00F77296" w:rsidRDefault="00F77296">
      <w:pPr>
        <w:pStyle w:val="BodyText"/>
        <w:spacing w:line="360" w:lineRule="auto"/>
        <w:ind w:left="109" w:right="120" w:firstLine="707"/>
        <w:jc w:val="both"/>
      </w:pPr>
      <w:bookmarkStart w:id="5" w:name="_bookmark5"/>
      <w:bookmarkEnd w:id="5"/>
      <w:r>
        <w:t>Приросты объемов потребления тепловой энергии (мощности) и теплоносителя в рас-</w:t>
      </w:r>
      <w:r>
        <w:rPr>
          <w:spacing w:val="1"/>
        </w:rPr>
        <w:t xml:space="preserve"> </w:t>
      </w:r>
      <w:r>
        <w:t>четных</w:t>
      </w:r>
      <w:r>
        <w:rPr>
          <w:spacing w:val="-6"/>
        </w:rPr>
        <w:t xml:space="preserve"> </w:t>
      </w:r>
      <w:r>
        <w:t>элементах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5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теплоснаб-</w:t>
      </w:r>
      <w:r>
        <w:rPr>
          <w:spacing w:val="-58"/>
        </w:rPr>
        <w:t xml:space="preserve"> </w:t>
      </w:r>
      <w:r>
        <w:t>жения отсутствуют.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180" w:right="560" w:bottom="820" w:left="1480" w:header="0" w:footer="633" w:gutter="0"/>
          <w:cols w:space="720"/>
        </w:sectPr>
      </w:pPr>
    </w:p>
    <w:p w:rsidR="00F77296" w:rsidRDefault="00F77296">
      <w:pPr>
        <w:pStyle w:val="Heading1"/>
        <w:numPr>
          <w:ilvl w:val="1"/>
          <w:numId w:val="11"/>
        </w:numPr>
        <w:tabs>
          <w:tab w:val="left" w:pos="1312"/>
        </w:tabs>
        <w:spacing w:before="71" w:line="360" w:lineRule="auto"/>
        <w:ind w:right="11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13"/>
        </w:rPr>
        <w:t xml:space="preserve"> </w:t>
      </w:r>
      <w:r>
        <w:t>объектами,</w:t>
      </w:r>
      <w:r>
        <w:rPr>
          <w:spacing w:val="-13"/>
        </w:rPr>
        <w:t xml:space="preserve"> </w:t>
      </w:r>
      <w:r>
        <w:t>расположенными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зонах,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</w:p>
    <w:p w:rsidR="00F77296" w:rsidRDefault="00F77296">
      <w:pPr>
        <w:pStyle w:val="BodyText"/>
        <w:spacing w:before="2" w:line="360" w:lineRule="auto"/>
        <w:ind w:left="109" w:right="120" w:firstLine="707"/>
        <w:jc w:val="both"/>
      </w:pPr>
      <w:r>
        <w:t>Приросты объемов потребления тепловой энергии на территории муниципального об-</w:t>
      </w:r>
      <w:r>
        <w:rPr>
          <w:spacing w:val="-57"/>
        </w:rPr>
        <w:t xml:space="preserve"> </w:t>
      </w:r>
      <w:r>
        <w:t>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производственных зонах отсутствуют.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6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 w:line="278" w:lineRule="auto"/>
        <w:ind w:left="1611" w:right="220" w:hanging="696"/>
        <w:jc w:val="left"/>
      </w:pPr>
      <w:bookmarkStart w:id="6" w:name="_bookmark6"/>
      <w:bookmarkEnd w:id="6"/>
      <w:r>
        <w:t>Раздел 2 «Существующие и перспективные балансы тепловой мощности источ-</w:t>
      </w:r>
      <w:r>
        <w:rPr>
          <w:spacing w:val="-57"/>
        </w:rPr>
        <w:t xml:space="preserve"> </w:t>
      </w:r>
      <w:r>
        <w:t>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потребителей»</w:t>
      </w:r>
    </w:p>
    <w:p w:rsidR="00F77296" w:rsidRDefault="00F77296">
      <w:pPr>
        <w:pStyle w:val="BodyText"/>
        <w:spacing w:before="10"/>
        <w:rPr>
          <w:b/>
          <w:sz w:val="33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line="360" w:lineRule="auto"/>
        <w:ind w:right="122"/>
      </w:pPr>
      <w:bookmarkStart w:id="7" w:name="_bookmark7"/>
      <w:bookmarkEnd w:id="7"/>
      <w:r>
        <w:t>Описание</w:t>
      </w:r>
      <w:r>
        <w:rPr>
          <w:spacing w:val="-9"/>
        </w:rPr>
        <w:t xml:space="preserve"> </w:t>
      </w:r>
      <w:r>
        <w:t>существующих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перспективных</w:t>
      </w:r>
      <w:r>
        <w:rPr>
          <w:spacing w:val="-9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теплоснабже-</w:t>
      </w:r>
      <w:r>
        <w:rPr>
          <w:spacing w:val="-58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F77296" w:rsidRDefault="00F77296">
      <w:pPr>
        <w:pStyle w:val="BodyText"/>
        <w:spacing w:line="360" w:lineRule="auto"/>
        <w:ind w:left="109" w:right="114" w:firstLine="707"/>
        <w:jc w:val="both"/>
      </w:pPr>
      <w:r>
        <w:rPr>
          <w:spacing w:val="-1"/>
        </w:rPr>
        <w:t>Зона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территория</w:t>
      </w:r>
      <w:r>
        <w:rPr>
          <w:spacing w:val="-13"/>
        </w:rPr>
        <w:t xml:space="preserve"> </w:t>
      </w:r>
      <w:r>
        <w:t>поселения,</w:t>
      </w:r>
      <w:r>
        <w:rPr>
          <w:spacing w:val="-14"/>
        </w:rPr>
        <w:t xml:space="preserve"> </w:t>
      </w:r>
      <w:r>
        <w:t>городского</w:t>
      </w:r>
      <w:r>
        <w:rPr>
          <w:spacing w:val="-13"/>
        </w:rPr>
        <w:t xml:space="preserve"> </w:t>
      </w:r>
      <w:r>
        <w:t>округа</w:t>
      </w:r>
      <w:r>
        <w:rPr>
          <w:spacing w:val="-1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ее часть, границы которой устанавливаются по наиболее удаленным точкам подключения по-</w:t>
      </w:r>
      <w:r>
        <w:rPr>
          <w:spacing w:val="-57"/>
        </w:rPr>
        <w:t xml:space="preserve"> </w:t>
      </w:r>
      <w:r>
        <w:t>требителей</w:t>
      </w:r>
      <w:r>
        <w:rPr>
          <w:spacing w:val="-1"/>
        </w:rPr>
        <w:t xml:space="preserve"> </w:t>
      </w:r>
      <w:r>
        <w:t>к тепловым</w:t>
      </w:r>
      <w:r>
        <w:rPr>
          <w:spacing w:val="-4"/>
        </w:rPr>
        <w:t xml:space="preserve"> </w:t>
      </w:r>
      <w:r>
        <w:t>сетям,</w:t>
      </w:r>
      <w:r>
        <w:rPr>
          <w:spacing w:val="-1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теплоснабжения.</w:t>
      </w:r>
    </w:p>
    <w:p w:rsidR="00F77296" w:rsidRDefault="00F77296">
      <w:pPr>
        <w:pStyle w:val="BodyText"/>
        <w:spacing w:line="360" w:lineRule="auto"/>
        <w:ind w:left="109" w:right="112" w:firstLine="707"/>
        <w:jc w:val="both"/>
      </w:pPr>
      <w:r>
        <w:t>Зона действия источника тепловой энергии - территория поселения, городского округа</w:t>
      </w:r>
      <w:r>
        <w:rPr>
          <w:spacing w:val="-57"/>
        </w:rPr>
        <w:t xml:space="preserve"> </w:t>
      </w:r>
      <w:r>
        <w:t>или ее часть, границы которой устанавливаются закрытыми секционирующими задвижками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системы теплоснабжения.</w:t>
      </w:r>
    </w:p>
    <w:p w:rsidR="00F77296" w:rsidRDefault="00F77296">
      <w:pPr>
        <w:pStyle w:val="BodyText"/>
        <w:spacing w:before="1" w:line="360" w:lineRule="auto"/>
        <w:ind w:left="109" w:right="114" w:firstLine="707"/>
        <w:jc w:val="both"/>
      </w:pPr>
      <w:r>
        <w:t>На территории Пайгармского сельского поселения эксплуатируется 1 котельная, теп-</w:t>
      </w:r>
      <w:r>
        <w:rPr>
          <w:spacing w:val="1"/>
        </w:rPr>
        <w:t xml:space="preserve"> </w:t>
      </w:r>
      <w:r>
        <w:t>ловой</w:t>
      </w:r>
      <w:r>
        <w:rPr>
          <w:spacing w:val="-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1,24 Гкал/ч.</w:t>
      </w:r>
    </w:p>
    <w:p w:rsidR="00F77296" w:rsidRDefault="00F77296">
      <w:pPr>
        <w:pStyle w:val="BodyText"/>
        <w:spacing w:line="360" w:lineRule="auto"/>
        <w:ind w:left="109" w:right="125" w:firstLine="707"/>
        <w:jc w:val="both"/>
      </w:pPr>
      <w:bookmarkStart w:id="8" w:name="_bookmark8"/>
      <w:bookmarkEnd w:id="8"/>
      <w:r>
        <w:t>Котельная работает локально, на собственную зону теплоснабжения, обеспечивая теп-</w:t>
      </w:r>
      <w:r>
        <w:rPr>
          <w:spacing w:val="-57"/>
        </w:rPr>
        <w:t xml:space="preserve"> </w:t>
      </w:r>
      <w:r>
        <w:t>лом</w:t>
      </w:r>
      <w:r>
        <w:rPr>
          <w:spacing w:val="-2"/>
        </w:rPr>
        <w:t xml:space="preserve"> </w:t>
      </w:r>
      <w:r>
        <w:t>жилые</w:t>
      </w:r>
      <w:r>
        <w:rPr>
          <w:spacing w:val="-2"/>
        </w:rPr>
        <w:t xml:space="preserve"> </w:t>
      </w:r>
      <w:r>
        <w:t>и общественные</w:t>
      </w:r>
      <w:r>
        <w:rPr>
          <w:spacing w:val="-2"/>
        </w:rPr>
        <w:t xml:space="preserve"> </w:t>
      </w:r>
      <w:r>
        <w:t>здания.</w:t>
      </w: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before="120" w:line="360" w:lineRule="auto"/>
        <w:ind w:right="120"/>
      </w:pPr>
      <w:r>
        <w:t>Описание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9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ис-</w:t>
      </w:r>
      <w:r>
        <w:rPr>
          <w:spacing w:val="-58"/>
        </w:rPr>
        <w:t xml:space="preserve"> </w:t>
      </w:r>
      <w:r>
        <w:t>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F77296" w:rsidRDefault="00F77296">
      <w:pPr>
        <w:pStyle w:val="BodyText"/>
        <w:spacing w:before="1" w:line="360" w:lineRule="auto"/>
        <w:ind w:left="109" w:right="117" w:firstLine="707"/>
        <w:jc w:val="both"/>
      </w:pPr>
      <w:bookmarkStart w:id="9" w:name="_bookmark9"/>
      <w:bookmarkEnd w:id="9"/>
      <w:r>
        <w:t>Зоны действия индивидуального теплоснабжения расположены на территориях, нео-</w:t>
      </w:r>
      <w:r>
        <w:rPr>
          <w:spacing w:val="1"/>
        </w:rPr>
        <w:t xml:space="preserve"> </w:t>
      </w:r>
      <w:r>
        <w:t>хваченных</w:t>
      </w:r>
      <w:r>
        <w:rPr>
          <w:spacing w:val="-1"/>
        </w:rPr>
        <w:t xml:space="preserve"> </w:t>
      </w:r>
      <w:r>
        <w:t>централизованным</w:t>
      </w:r>
      <w:r>
        <w:rPr>
          <w:spacing w:val="-2"/>
        </w:rPr>
        <w:t xml:space="preserve"> </w:t>
      </w:r>
      <w:r>
        <w:t>теплоснабжением.</w:t>
      </w:r>
    </w:p>
    <w:p w:rsidR="00F77296" w:rsidRDefault="00F77296">
      <w:pPr>
        <w:pStyle w:val="BodyText"/>
        <w:spacing w:line="360" w:lineRule="auto"/>
        <w:ind w:left="109" w:right="114" w:firstLine="707"/>
        <w:jc w:val="both"/>
      </w:pPr>
      <w:r>
        <w:t>Данная застройка, в основном, представлена домами одно-, двухквартирного и котте-</w:t>
      </w:r>
      <w:r>
        <w:rPr>
          <w:spacing w:val="1"/>
        </w:rPr>
        <w:t xml:space="preserve"> </w:t>
      </w:r>
      <w:r>
        <w:t>джного типа. Эти здания не присоединены к централизованным системам теплоснабжения.</w:t>
      </w:r>
      <w:r>
        <w:rPr>
          <w:spacing w:val="1"/>
        </w:rPr>
        <w:t xml:space="preserve"> </w:t>
      </w:r>
      <w:r>
        <w:t>Теплоснабжение указанных потребителей осуществляется от индивидуальных газовых кот-</w:t>
      </w:r>
      <w:r>
        <w:rPr>
          <w:spacing w:val="1"/>
        </w:rPr>
        <w:t xml:space="preserve"> </w:t>
      </w:r>
      <w:r>
        <w:t>лов,</w:t>
      </w:r>
      <w:r>
        <w:rPr>
          <w:spacing w:val="-2"/>
        </w:rPr>
        <w:t xml:space="preserve"> </w:t>
      </w:r>
      <w:r>
        <w:t>печного</w:t>
      </w:r>
      <w:r>
        <w:rPr>
          <w:spacing w:val="-1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 электрокотлов.</w:t>
      </w: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before="118" w:line="360" w:lineRule="auto"/>
        <w:ind w:right="121"/>
      </w:pPr>
      <w:r>
        <w:t>Существующие и перспективные балансы тепловой мощности и тепловой</w:t>
      </w:r>
      <w:r>
        <w:rPr>
          <w:spacing w:val="1"/>
        </w:rPr>
        <w:t xml:space="preserve"> </w:t>
      </w:r>
      <w:r>
        <w:t>нагрузки в зонах действия источников тепловой энергии, в том числе работающих на</w:t>
      </w:r>
      <w:r>
        <w:rPr>
          <w:spacing w:val="1"/>
        </w:rPr>
        <w:t xml:space="preserve"> </w:t>
      </w:r>
      <w:r>
        <w:t>единую</w:t>
      </w:r>
      <w:r>
        <w:rPr>
          <w:spacing w:val="-2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сеть, на каждом этапе</w:t>
      </w:r>
    </w:p>
    <w:p w:rsidR="00F77296" w:rsidRDefault="00F77296">
      <w:pPr>
        <w:pStyle w:val="BodyText"/>
        <w:spacing w:before="1" w:line="360" w:lineRule="auto"/>
        <w:ind w:left="109" w:right="112" w:firstLine="566"/>
        <w:jc w:val="both"/>
      </w:pPr>
      <w:r>
        <w:t>Балансы тепловой энергии (мощности) и перспективной тепловой нагрузки, в зоне дей-</w:t>
      </w:r>
      <w:r>
        <w:rPr>
          <w:spacing w:val="1"/>
        </w:rPr>
        <w:t xml:space="preserve"> </w:t>
      </w:r>
      <w:r>
        <w:t>ствия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определением</w:t>
      </w:r>
      <w:r>
        <w:rPr>
          <w:spacing w:val="-14"/>
        </w:rPr>
        <w:t xml:space="preserve"> </w:t>
      </w:r>
      <w:r>
        <w:t>резервов</w:t>
      </w:r>
      <w:r>
        <w:rPr>
          <w:spacing w:val="-13"/>
        </w:rPr>
        <w:t xml:space="preserve"> </w:t>
      </w:r>
      <w:r>
        <w:t>(дефицитов)</w:t>
      </w:r>
      <w:r>
        <w:rPr>
          <w:spacing w:val="-13"/>
        </w:rPr>
        <w:t xml:space="preserve"> </w:t>
      </w:r>
      <w:r>
        <w:t>существующей,</w:t>
      </w:r>
      <w:r>
        <w:rPr>
          <w:spacing w:val="-13"/>
        </w:rPr>
        <w:t xml:space="preserve"> </w:t>
      </w:r>
      <w:r>
        <w:t>рас-</w:t>
      </w:r>
      <w:r>
        <w:rPr>
          <w:spacing w:val="-57"/>
        </w:rPr>
        <w:t xml:space="preserve"> </w:t>
      </w:r>
      <w:r>
        <w:t>полагаемой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2.1.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60" w:bottom="820" w:left="1480" w:header="0" w:footer="633" w:gutter="0"/>
          <w:cols w:space="720"/>
        </w:sect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rPr>
          <w:sz w:val="22"/>
        </w:rPr>
      </w:pPr>
    </w:p>
    <w:p w:rsidR="00F77296" w:rsidRDefault="00F77296">
      <w:pPr>
        <w:pStyle w:val="Heading1"/>
        <w:spacing w:before="1"/>
        <w:ind w:left="2691" w:right="2680" w:firstLine="0"/>
        <w:jc w:val="center"/>
      </w:pPr>
      <w:r>
        <w:rPr>
          <w:position w:val="1"/>
        </w:rPr>
        <w:t>Таблица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2.1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присоединенной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нагрузки,</w:t>
      </w:r>
      <w:r>
        <w:rPr>
          <w:spacing w:val="-4"/>
        </w:rPr>
        <w:t xml:space="preserve"> </w:t>
      </w:r>
      <w:r>
        <w:t>Гкал/ч</w:t>
      </w:r>
    </w:p>
    <w:p w:rsidR="00F77296" w:rsidRDefault="00F77296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1"/>
        <w:gridCol w:w="794"/>
        <w:gridCol w:w="791"/>
        <w:gridCol w:w="7"/>
        <w:gridCol w:w="784"/>
        <w:gridCol w:w="745"/>
        <w:gridCol w:w="794"/>
        <w:gridCol w:w="773"/>
        <w:gridCol w:w="781"/>
        <w:gridCol w:w="756"/>
        <w:gridCol w:w="770"/>
        <w:gridCol w:w="798"/>
        <w:gridCol w:w="643"/>
        <w:gridCol w:w="734"/>
        <w:gridCol w:w="770"/>
        <w:gridCol w:w="1666"/>
        <w:gridCol w:w="29"/>
      </w:tblGrid>
      <w:tr w:rsidR="00F77296" w:rsidTr="00AA3C0D">
        <w:trPr>
          <w:gridAfter w:val="1"/>
          <w:wAfter w:w="29" w:type="dxa"/>
          <w:trHeight w:val="23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10" w:lineRule="exact"/>
              <w:ind w:left="4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98" w:type="dxa"/>
            <w:gridSpan w:val="2"/>
          </w:tcPr>
          <w:p w:rsidR="00F77296" w:rsidRDefault="00F77296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84" w:type="dxa"/>
          </w:tcPr>
          <w:p w:rsidR="00F77296" w:rsidRDefault="00F77296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line="210" w:lineRule="exact"/>
              <w:ind w:left="648" w:right="567"/>
              <w:jc w:val="center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</w:tr>
      <w:tr w:rsidR="00F77296" w:rsidTr="00AA3C0D">
        <w:trPr>
          <w:trHeight w:val="209"/>
        </w:trPr>
        <w:tc>
          <w:tcPr>
            <w:tcW w:w="14787" w:type="dxa"/>
            <w:gridSpan w:val="16"/>
            <w:tcBorders>
              <w:bottom w:val="nil"/>
            </w:tcBorders>
          </w:tcPr>
          <w:p w:rsidR="00F77296" w:rsidRDefault="00F77296">
            <w:pPr>
              <w:pStyle w:val="TableParagraph"/>
              <w:spacing w:line="189" w:lineRule="exact"/>
              <w:ind w:left="6413" w:right="6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№101</w:t>
            </w:r>
          </w:p>
        </w:tc>
        <w:tc>
          <w:tcPr>
            <w:tcW w:w="29" w:type="dxa"/>
            <w:tcBorders>
              <w:bottom w:val="nil"/>
              <w:right w:val="nil"/>
            </w:tcBorders>
          </w:tcPr>
          <w:p w:rsidR="00F77296" w:rsidRDefault="00F77296">
            <w:pPr>
              <w:pStyle w:val="TableParagraph"/>
              <w:rPr>
                <w:sz w:val="20"/>
              </w:rPr>
            </w:pPr>
          </w:p>
        </w:tc>
      </w:tr>
      <w:tr w:rsidR="00F77296" w:rsidTr="00AA3C0D">
        <w:trPr>
          <w:trHeight w:val="461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156"/>
              <w:rPr>
                <w:sz w:val="20"/>
              </w:rPr>
            </w:pPr>
            <w:r>
              <w:rPr>
                <w:sz w:val="20"/>
              </w:rPr>
              <w:t>Установленная тепловая мощ-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6"/>
              <w:ind w:left="167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6"/>
              <w:ind w:left="170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6"/>
              <w:ind w:left="171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6"/>
              <w:ind w:left="173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94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before="116"/>
              <w:ind w:left="175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73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16"/>
              <w:ind w:left="176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81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before="116"/>
              <w:ind w:left="178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6"/>
              <w:ind w:left="181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6"/>
              <w:ind w:left="184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6"/>
              <w:ind w:left="188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6"/>
              <w:ind w:left="129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6"/>
              <w:ind w:left="132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6"/>
              <w:ind w:left="135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6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1,238</w:t>
            </w:r>
          </w:p>
        </w:tc>
        <w:tc>
          <w:tcPr>
            <w:tcW w:w="29" w:type="dxa"/>
            <w:vMerge w:val="restart"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46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207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мощ-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167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5"/>
              <w:ind w:left="170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5"/>
              <w:ind w:left="17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before="115"/>
              <w:ind w:left="176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before="115"/>
              <w:ind w:left="17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5"/>
              <w:ind w:left="18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5"/>
              <w:ind w:left="18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5"/>
              <w:ind w:left="132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13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5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461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exact"/>
              <w:ind w:left="28" w:right="161"/>
              <w:rPr>
                <w:sz w:val="20"/>
              </w:rPr>
            </w:pPr>
            <w:r>
              <w:rPr>
                <w:sz w:val="20"/>
              </w:rPr>
              <w:t>Затраты тепла на собственные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6"/>
              <w:ind w:left="167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6"/>
              <w:ind w:left="170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6"/>
              <w:ind w:left="171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6"/>
              <w:ind w:left="173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6"/>
              <w:ind w:left="175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before="116"/>
              <w:ind w:left="176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before="116"/>
              <w:ind w:left="178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6"/>
              <w:ind w:left="181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6"/>
              <w:ind w:left="184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6"/>
              <w:ind w:left="188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6"/>
              <w:ind w:left="129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6"/>
              <w:ind w:left="132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6"/>
              <w:ind w:left="135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6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46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181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167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5"/>
              <w:ind w:left="170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5"/>
              <w:ind w:left="171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before="115"/>
              <w:ind w:left="176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before="115"/>
              <w:ind w:left="178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5"/>
              <w:ind w:left="181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5"/>
              <w:ind w:left="188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5"/>
              <w:ind w:left="132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135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5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0,051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457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28" w:lineRule="exact"/>
              <w:ind w:left="28" w:right="277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3"/>
              <w:ind w:left="167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3"/>
              <w:ind w:left="17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3"/>
              <w:ind w:left="17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3"/>
              <w:ind w:left="173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3"/>
              <w:ind w:left="17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before="113"/>
              <w:ind w:left="176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before="113"/>
              <w:ind w:left="17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3"/>
              <w:ind w:left="18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3"/>
              <w:ind w:left="184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3"/>
              <w:ind w:left="18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3"/>
              <w:ind w:left="129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3"/>
              <w:ind w:left="132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3"/>
              <w:ind w:left="13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3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69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328"/>
              <w:jc w:val="both"/>
              <w:rPr>
                <w:sz w:val="20"/>
              </w:rPr>
            </w:pPr>
            <w:r>
              <w:rPr>
                <w:sz w:val="20"/>
              </w:rPr>
              <w:t>Присоединенная договорная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тепловая нагрузка в горячей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69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53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23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10" w:lineRule="exact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line="210" w:lineRule="exact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23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10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вентиляция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line="210" w:lineRule="exact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230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10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водоснабжение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line="210" w:lineRule="exact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458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28" w:lineRule="exact"/>
              <w:ind w:left="28" w:right="51"/>
              <w:rPr>
                <w:sz w:val="20"/>
              </w:rPr>
            </w:pPr>
            <w:r>
              <w:rPr>
                <w:sz w:val="20"/>
              </w:rPr>
              <w:t>Резерв/дефицит тепловой мощ-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нагрузке)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spacing w:before="11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spacing w:before="11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spacing w:before="115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spacing w:before="115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spacing w:before="115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spacing w:before="115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spacing w:before="115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690"/>
        </w:trPr>
        <w:tc>
          <w:tcPr>
            <w:tcW w:w="3181" w:type="dxa"/>
          </w:tcPr>
          <w:p w:rsidR="00F77296" w:rsidRDefault="00F77296">
            <w:pPr>
              <w:pStyle w:val="TableParagraph"/>
              <w:ind w:left="28" w:right="87"/>
              <w:rPr>
                <w:sz w:val="20"/>
              </w:rPr>
            </w:pPr>
            <w:r>
              <w:rPr>
                <w:sz w:val="20"/>
              </w:rPr>
              <w:t>Резерв/дефицит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мощ-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 фактической</w:t>
            </w:r>
          </w:p>
          <w:p w:rsidR="00F77296" w:rsidRDefault="00F77296">
            <w:pPr>
              <w:pStyle w:val="TableParagraph"/>
              <w:spacing w:before="1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нагрузке)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1149"/>
        </w:trPr>
        <w:tc>
          <w:tcPr>
            <w:tcW w:w="3181" w:type="dxa"/>
          </w:tcPr>
          <w:p w:rsidR="00F77296" w:rsidRDefault="00F77296">
            <w:pPr>
              <w:pStyle w:val="TableParagraph"/>
              <w:ind w:left="28" w:right="51"/>
              <w:rPr>
                <w:sz w:val="20"/>
              </w:rPr>
            </w:pPr>
            <w:r>
              <w:rPr>
                <w:sz w:val="20"/>
              </w:rPr>
              <w:t>Располагаемая тепловая мощ-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нетто (с учетом затрат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котельной)</w:t>
            </w:r>
          </w:p>
          <w:p w:rsidR="00F77296" w:rsidRDefault="00F77296">
            <w:pPr>
              <w:pStyle w:val="TableParagraph"/>
              <w:spacing w:line="228" w:lineRule="exact"/>
              <w:ind w:left="28" w:right="18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аварийном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мощного котла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77296" w:rsidRDefault="00F77296">
            <w:pPr>
              <w:pStyle w:val="TableParagraph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 w:rsidTr="00AA3C0D">
        <w:trPr>
          <w:trHeight w:val="1381"/>
        </w:trPr>
        <w:tc>
          <w:tcPr>
            <w:tcW w:w="3181" w:type="dxa"/>
          </w:tcPr>
          <w:p w:rsidR="00F77296" w:rsidRDefault="00F77296">
            <w:pPr>
              <w:pStyle w:val="TableParagraph"/>
              <w:spacing w:line="230" w:lineRule="atLeast"/>
              <w:ind w:left="28" w:right="32"/>
              <w:rPr>
                <w:sz w:val="20"/>
              </w:rPr>
            </w:pPr>
            <w:r>
              <w:rPr>
                <w:sz w:val="20"/>
              </w:rPr>
              <w:t>Максимально допустимое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тепловой нагрузки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коллекторах станции при ава-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рийном выводе самого мощ-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пикового котла/турбоагре-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гата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1" w:type="dxa"/>
            <w:gridSpan w:val="2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45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8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5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9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64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3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770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166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619" w:right="542"/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  <w:tc>
          <w:tcPr>
            <w:tcW w:w="29" w:type="dxa"/>
            <w:vMerge/>
            <w:tcBorders>
              <w:top w:val="nil"/>
              <w:bottom w:val="nil"/>
              <w:right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</w:tbl>
    <w:p w:rsidR="00F77296" w:rsidRDefault="00F77296">
      <w:pPr>
        <w:rPr>
          <w:sz w:val="2"/>
          <w:szCs w:val="2"/>
        </w:rPr>
        <w:sectPr w:rsidR="00F77296">
          <w:footerReference w:type="default" r:id="rId8"/>
          <w:pgSz w:w="16850" w:h="11910" w:orient="landscape"/>
          <w:pgMar w:top="1100" w:right="800" w:bottom="820" w:left="920" w:header="0" w:footer="631" w:gutter="0"/>
          <w:cols w:space="720"/>
        </w:sect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before="71" w:line="360" w:lineRule="auto"/>
        <w:ind w:right="121"/>
      </w:pPr>
      <w:bookmarkStart w:id="10" w:name="_bookmark10"/>
      <w:bookmarkEnd w:id="10"/>
      <w:r>
        <w:t>Существующие и перспективные значения установленной тепловой мощно-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(источников) тепловой</w:t>
      </w:r>
      <w:r>
        <w:rPr>
          <w:spacing w:val="-2"/>
        </w:rPr>
        <w:t xml:space="preserve"> </w:t>
      </w:r>
      <w:r>
        <w:t>энергии</w:t>
      </w:r>
    </w:p>
    <w:p w:rsidR="00F77296" w:rsidRDefault="00F77296">
      <w:pPr>
        <w:pStyle w:val="BodyText"/>
        <w:ind w:left="817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before="1" w:line="360" w:lineRule="auto"/>
        <w:ind w:right="117"/>
      </w:pPr>
      <w:bookmarkStart w:id="11" w:name="_bookmark11"/>
      <w:bookmarkEnd w:id="11"/>
      <w:r>
        <w:t>Существующие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установленной тепловой мощности и значения располагаемой мощности основного обо-</w:t>
      </w:r>
      <w:r>
        <w:rPr>
          <w:spacing w:val="-57"/>
        </w:rPr>
        <w:t xml:space="preserve"> </w:t>
      </w:r>
      <w:r>
        <w:t>рудования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F77296" w:rsidRDefault="00F77296">
      <w:pPr>
        <w:pStyle w:val="BodyText"/>
        <w:spacing w:line="275" w:lineRule="exact"/>
        <w:ind w:left="817"/>
        <w:jc w:val="both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line="360" w:lineRule="auto"/>
        <w:ind w:right="119"/>
      </w:pPr>
      <w:bookmarkStart w:id="12" w:name="_bookmark12"/>
      <w:bookmarkEnd w:id="12"/>
      <w:r>
        <w:rPr>
          <w:spacing w:val="-1"/>
        </w:rPr>
        <w:t>Существующие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перспективные</w:t>
      </w:r>
      <w:r>
        <w:rPr>
          <w:spacing w:val="-14"/>
        </w:rPr>
        <w:t xml:space="preserve"> </w:t>
      </w:r>
      <w:r>
        <w:rPr>
          <w:spacing w:val="-1"/>
        </w:rPr>
        <w:t>затраты</w:t>
      </w:r>
      <w:r>
        <w:rPr>
          <w:spacing w:val="-12"/>
        </w:rPr>
        <w:t xml:space="preserve"> </w:t>
      </w:r>
      <w:r>
        <w:rPr>
          <w:spacing w:val="-1"/>
        </w:rPr>
        <w:t>тепловой</w:t>
      </w:r>
      <w:r>
        <w:rPr>
          <w:spacing w:val="-11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собственные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хозяйственные</w:t>
      </w:r>
      <w:r>
        <w:rPr>
          <w:spacing w:val="-2"/>
        </w:rPr>
        <w:t xml:space="preserve"> </w:t>
      </w:r>
      <w:r>
        <w:t>нужды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F77296" w:rsidRDefault="00F77296">
      <w:pPr>
        <w:pStyle w:val="BodyText"/>
        <w:ind w:left="817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F77296" w:rsidRDefault="00F77296">
      <w:pPr>
        <w:pStyle w:val="BodyText"/>
        <w:spacing w:before="4"/>
        <w:rPr>
          <w:sz w:val="22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line="360" w:lineRule="auto"/>
        <w:ind w:right="120"/>
      </w:pPr>
      <w:bookmarkStart w:id="13" w:name="_bookmark13"/>
      <w:bookmarkEnd w:id="13"/>
      <w:r>
        <w:t>Значения существующей и перспективной тепловой мощности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нетто</w:t>
      </w:r>
    </w:p>
    <w:p w:rsidR="00F77296" w:rsidRDefault="00F77296">
      <w:pPr>
        <w:pStyle w:val="BodyText"/>
        <w:ind w:left="817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242"/>
        </w:tabs>
        <w:spacing w:before="1" w:line="360" w:lineRule="auto"/>
        <w:ind w:right="122"/>
      </w:pPr>
      <w:bookmarkStart w:id="14" w:name="_bookmark14"/>
      <w:bookmarkEnd w:id="14"/>
      <w:r>
        <w:rPr>
          <w:spacing w:val="-1"/>
        </w:rPr>
        <w:t>Значения</w:t>
      </w:r>
      <w:r>
        <w:rPr>
          <w:spacing w:val="-15"/>
        </w:rPr>
        <w:t xml:space="preserve"> </w:t>
      </w:r>
      <w:r>
        <w:rPr>
          <w:spacing w:val="-1"/>
        </w:rPr>
        <w:t>существующих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перспективных</w:t>
      </w:r>
      <w:r>
        <w:rPr>
          <w:spacing w:val="-14"/>
        </w:rPr>
        <w:t xml:space="preserve"> </w:t>
      </w:r>
      <w:r>
        <w:t>потерь</w:t>
      </w:r>
      <w:r>
        <w:rPr>
          <w:spacing w:val="-15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пе-</w:t>
      </w:r>
      <w:r>
        <w:rPr>
          <w:spacing w:val="-57"/>
        </w:rPr>
        <w:t xml:space="preserve"> </w:t>
      </w:r>
      <w:r>
        <w:t>редаче по тепловым сетям, включая потери тепловой энергии в тепловых сетях тепло-</w:t>
      </w:r>
      <w:r>
        <w:rPr>
          <w:spacing w:val="1"/>
        </w:rPr>
        <w:t xml:space="preserve"> </w:t>
      </w:r>
      <w:r>
        <w:t>передачей через теплоизоляционные конструкции теплопроводов и потери теплоноси-</w:t>
      </w:r>
      <w:r>
        <w:rPr>
          <w:spacing w:val="1"/>
        </w:rPr>
        <w:t xml:space="preserve"> </w:t>
      </w:r>
      <w:r>
        <w:t>теля,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теплоносителя на компенсацию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потерь</w:t>
      </w:r>
    </w:p>
    <w:p w:rsidR="00F77296" w:rsidRDefault="00F77296">
      <w:pPr>
        <w:pStyle w:val="BodyText"/>
        <w:spacing w:line="360" w:lineRule="auto"/>
        <w:ind w:left="109" w:right="164" w:firstLine="707"/>
        <w:jc w:val="both"/>
      </w:pPr>
      <w:r>
        <w:t>Динамика фактических показателей потерь тепловой энергии в тепловых сетях, пред-</w:t>
      </w:r>
      <w:r>
        <w:rPr>
          <w:spacing w:val="1"/>
        </w:rPr>
        <w:t xml:space="preserve"> </w:t>
      </w:r>
      <w:r>
        <w:t>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2.2.</w:t>
      </w:r>
    </w:p>
    <w:p w:rsidR="00F77296" w:rsidRDefault="00F77296">
      <w:pPr>
        <w:pStyle w:val="Heading1"/>
        <w:ind w:left="1078" w:firstLine="0"/>
      </w:pPr>
      <w:r>
        <w:t>Таблица</w:t>
      </w:r>
      <w:r>
        <w:rPr>
          <w:spacing w:val="-3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Фактические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теплоносителя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5670"/>
        <w:gridCol w:w="1770"/>
        <w:gridCol w:w="1445"/>
      </w:tblGrid>
      <w:tr w:rsidR="00F77296">
        <w:trPr>
          <w:trHeight w:val="1517"/>
        </w:trPr>
        <w:tc>
          <w:tcPr>
            <w:tcW w:w="689" w:type="dxa"/>
          </w:tcPr>
          <w:p w:rsidR="00F77296" w:rsidRDefault="00F77296">
            <w:pPr>
              <w:pStyle w:val="TableParagraph"/>
              <w:rPr>
                <w:b/>
                <w:sz w:val="24"/>
              </w:rPr>
            </w:pPr>
          </w:p>
          <w:p w:rsidR="00F77296" w:rsidRDefault="00F7729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ind w:left="29" w:right="20"/>
              <w:jc w:val="center"/>
              <w:rPr>
                <w:b/>
              </w:rPr>
            </w:pPr>
            <w:bookmarkStart w:id="15" w:name="_bookmark15"/>
            <w:bookmarkEnd w:id="15"/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670" w:type="dxa"/>
          </w:tcPr>
          <w:p w:rsidR="00F77296" w:rsidRDefault="00F77296">
            <w:pPr>
              <w:pStyle w:val="TableParagraph"/>
              <w:rPr>
                <w:b/>
                <w:sz w:val="24"/>
              </w:rPr>
            </w:pPr>
          </w:p>
          <w:p w:rsidR="00F77296" w:rsidRDefault="00F7729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ind w:left="154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котельной</w:t>
            </w:r>
          </w:p>
        </w:tc>
        <w:tc>
          <w:tcPr>
            <w:tcW w:w="1770" w:type="dxa"/>
          </w:tcPr>
          <w:p w:rsidR="00F77296" w:rsidRDefault="00F772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77296" w:rsidRDefault="00F77296">
            <w:pPr>
              <w:pStyle w:val="TableParagraph"/>
              <w:spacing w:before="1"/>
              <w:ind w:left="25" w:right="16"/>
              <w:jc w:val="center"/>
              <w:rPr>
                <w:b/>
              </w:rPr>
            </w:pPr>
            <w:r>
              <w:rPr>
                <w:b/>
              </w:rPr>
              <w:t>Потери тепловой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энергии в тепло-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вых сетях,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Гкал/год</w:t>
            </w:r>
          </w:p>
        </w:tc>
        <w:tc>
          <w:tcPr>
            <w:tcW w:w="1445" w:type="dxa"/>
          </w:tcPr>
          <w:p w:rsidR="00F77296" w:rsidRDefault="00F77296">
            <w:pPr>
              <w:pStyle w:val="TableParagraph"/>
              <w:ind w:left="82" w:right="73"/>
              <w:jc w:val="center"/>
              <w:rPr>
                <w:b/>
              </w:rPr>
            </w:pPr>
            <w:r>
              <w:rPr>
                <w:b/>
              </w:rPr>
              <w:t>Всего в % от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отпущенной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тепловой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энергии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тепловые</w:t>
            </w:r>
          </w:p>
          <w:p w:rsidR="00F77296" w:rsidRDefault="00F77296">
            <w:pPr>
              <w:pStyle w:val="TableParagraph"/>
              <w:spacing w:line="233" w:lineRule="exact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сети</w:t>
            </w:r>
          </w:p>
        </w:tc>
      </w:tr>
      <w:tr w:rsidR="00F77296">
        <w:trPr>
          <w:trHeight w:val="253"/>
        </w:trPr>
        <w:tc>
          <w:tcPr>
            <w:tcW w:w="689" w:type="dxa"/>
          </w:tcPr>
          <w:p w:rsidR="00F77296" w:rsidRDefault="00F77296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F77296" w:rsidRDefault="00F77296">
            <w:pPr>
              <w:pStyle w:val="TableParagraph"/>
              <w:spacing w:line="234" w:lineRule="exact"/>
              <w:ind w:left="25"/>
            </w:pPr>
            <w:r>
              <w:t>Котельная №101</w:t>
            </w:r>
          </w:p>
        </w:tc>
        <w:tc>
          <w:tcPr>
            <w:tcW w:w="1770" w:type="dxa"/>
          </w:tcPr>
          <w:p w:rsidR="00F77296" w:rsidRDefault="00F77296">
            <w:pPr>
              <w:pStyle w:val="TableParagraph"/>
              <w:spacing w:line="234" w:lineRule="exact"/>
              <w:ind w:left="21" w:right="16"/>
              <w:jc w:val="center"/>
            </w:pPr>
            <w:r>
              <w:t>254</w:t>
            </w:r>
          </w:p>
        </w:tc>
        <w:tc>
          <w:tcPr>
            <w:tcW w:w="1445" w:type="dxa"/>
          </w:tcPr>
          <w:p w:rsidR="00F77296" w:rsidRDefault="00F77296">
            <w:pPr>
              <w:pStyle w:val="TableParagraph"/>
              <w:spacing w:line="234" w:lineRule="exact"/>
              <w:ind w:left="81" w:right="73"/>
              <w:jc w:val="center"/>
            </w:pPr>
            <w:r>
              <w:t>15%</w:t>
            </w:r>
          </w:p>
        </w:tc>
      </w:tr>
    </w:tbl>
    <w:p w:rsidR="00F77296" w:rsidRDefault="00F77296">
      <w:pPr>
        <w:pStyle w:val="ListParagraph"/>
        <w:numPr>
          <w:ilvl w:val="1"/>
          <w:numId w:val="10"/>
        </w:numPr>
        <w:tabs>
          <w:tab w:val="left" w:pos="1242"/>
        </w:tabs>
        <w:spacing w:before="119" w:line="360" w:lineRule="auto"/>
        <w:ind w:right="120"/>
        <w:rPr>
          <w:b/>
          <w:sz w:val="24"/>
        </w:rPr>
      </w:pPr>
      <w:r>
        <w:rPr>
          <w:b/>
          <w:sz w:val="24"/>
        </w:rPr>
        <w:t>Затраты существующей и перспективной тепловой мощности на хозяйствен-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нужды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теплоснабжающей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(теплосетевой)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тепловых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сетей</w:t>
      </w:r>
    </w:p>
    <w:p w:rsidR="00F77296" w:rsidRDefault="00F77296">
      <w:pPr>
        <w:pStyle w:val="BodyText"/>
        <w:ind w:left="817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2.1.</w:t>
      </w:r>
    </w:p>
    <w:p w:rsidR="00F77296" w:rsidRDefault="00F77296">
      <w:pPr>
        <w:sectPr w:rsidR="00F77296">
          <w:footerReference w:type="default" r:id="rId9"/>
          <w:pgSz w:w="11910" w:h="16850"/>
          <w:pgMar w:top="1180" w:right="560" w:bottom="820" w:left="1480" w:header="0" w:footer="633" w:gutter="0"/>
          <w:pgNumType w:start="12"/>
          <w:cols w:space="720"/>
        </w:sect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526"/>
        </w:tabs>
        <w:spacing w:before="71" w:line="360" w:lineRule="auto"/>
        <w:ind w:right="119"/>
      </w:pPr>
      <w:bookmarkStart w:id="16" w:name="_bookmark16"/>
      <w:bookmarkEnd w:id="16"/>
      <w:r>
        <w:t>Значения существующей и перспективной резервной тепловой мощности</w:t>
      </w:r>
      <w:r>
        <w:rPr>
          <w:spacing w:val="1"/>
        </w:rPr>
        <w:t xml:space="preserve"> </w:t>
      </w:r>
      <w:r>
        <w:t>источников теплоснабжения, в том числе источников тепловой энергии, принадлежа-</w:t>
      </w:r>
      <w:r>
        <w:rPr>
          <w:spacing w:val="1"/>
        </w:rPr>
        <w:t xml:space="preserve"> </w:t>
      </w:r>
      <w:r>
        <w:t>щих потребителям, и источников тепловой энергии теплоснабжающих организаций, с</w:t>
      </w:r>
      <w:r>
        <w:rPr>
          <w:spacing w:val="1"/>
        </w:rPr>
        <w:t xml:space="preserve"> </w:t>
      </w:r>
      <w:r>
        <w:t>выделением аварийного резерва и резерва по договорам на поддержание резервной теп-</w:t>
      </w:r>
      <w:r>
        <w:rPr>
          <w:spacing w:val="-57"/>
        </w:rPr>
        <w:t xml:space="preserve"> </w:t>
      </w:r>
      <w:r>
        <w:t>ловой</w:t>
      </w:r>
      <w:r>
        <w:rPr>
          <w:spacing w:val="-2"/>
        </w:rPr>
        <w:t xml:space="preserve"> </w:t>
      </w:r>
      <w:r>
        <w:t>мощности</w:t>
      </w:r>
    </w:p>
    <w:p w:rsidR="00F77296" w:rsidRDefault="00F77296">
      <w:pPr>
        <w:pStyle w:val="BodyText"/>
        <w:spacing w:before="2" w:line="360" w:lineRule="auto"/>
        <w:ind w:left="109" w:right="113" w:firstLine="707"/>
        <w:jc w:val="both"/>
      </w:pPr>
      <w:r>
        <w:t>Согласно данным, представленным в таблице 2.1, имеются резервы существующей си-</w:t>
      </w:r>
      <w:r>
        <w:rPr>
          <w:spacing w:val="-58"/>
        </w:rPr>
        <w:t xml:space="preserve"> </w:t>
      </w:r>
      <w:r>
        <w:t>стемы теплоснабжения при обеспечении существующей и перспективной тепловой нагрузки</w:t>
      </w:r>
      <w:r>
        <w:rPr>
          <w:spacing w:val="1"/>
        </w:rPr>
        <w:t xml:space="preserve"> </w:t>
      </w:r>
      <w:r>
        <w:t>потребителей.</w:t>
      </w:r>
    </w:p>
    <w:p w:rsidR="00F77296" w:rsidRDefault="00F77296">
      <w:pPr>
        <w:pStyle w:val="Heading1"/>
        <w:numPr>
          <w:ilvl w:val="1"/>
          <w:numId w:val="10"/>
        </w:numPr>
        <w:tabs>
          <w:tab w:val="left" w:pos="1526"/>
        </w:tabs>
        <w:spacing w:before="119" w:line="360" w:lineRule="auto"/>
        <w:ind w:right="122"/>
      </w:pPr>
      <w:bookmarkStart w:id="17" w:name="_bookmark17"/>
      <w:bookmarkEnd w:id="17"/>
      <w:r>
        <w:t>Значения существующей и перспективной тепловой нагрузки потребите-</w:t>
      </w:r>
      <w:r>
        <w:rPr>
          <w:spacing w:val="1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расчетной тепловой</w:t>
      </w:r>
      <w:r>
        <w:rPr>
          <w:spacing w:val="-2"/>
        </w:rPr>
        <w:t xml:space="preserve"> </w:t>
      </w:r>
      <w:r>
        <w:t>нагрузки</w:t>
      </w:r>
    </w:p>
    <w:p w:rsidR="00F77296" w:rsidRDefault="00F77296">
      <w:pPr>
        <w:pStyle w:val="BodyText"/>
        <w:spacing w:line="360" w:lineRule="auto"/>
        <w:ind w:left="109" w:right="119" w:firstLine="707"/>
        <w:jc w:val="both"/>
      </w:pPr>
      <w:r>
        <w:t>Значения расчетных тепловых нагрузок источника тепловой энергии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</w:t>
      </w:r>
    </w:p>
    <w:p w:rsidR="00F77296" w:rsidRDefault="00F77296">
      <w:pPr>
        <w:pStyle w:val="Heading1"/>
        <w:ind w:left="354" w:firstLine="0"/>
      </w:pPr>
      <w:r>
        <w:t>Таблица</w:t>
      </w:r>
      <w:r>
        <w:rPr>
          <w:spacing w:val="-3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 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629"/>
        <w:gridCol w:w="1322"/>
        <w:gridCol w:w="1382"/>
        <w:gridCol w:w="1323"/>
        <w:gridCol w:w="1325"/>
      </w:tblGrid>
      <w:tr w:rsidR="00F77296">
        <w:trPr>
          <w:trHeight w:val="254"/>
        </w:trPr>
        <w:tc>
          <w:tcPr>
            <w:tcW w:w="648" w:type="dxa"/>
            <w:vMerge w:val="restart"/>
          </w:tcPr>
          <w:p w:rsidR="00F77296" w:rsidRDefault="00F77296">
            <w:pPr>
              <w:pStyle w:val="TableParagraph"/>
              <w:spacing w:before="130"/>
              <w:ind w:left="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629" w:type="dxa"/>
            <w:vMerge w:val="restart"/>
          </w:tcPr>
          <w:p w:rsidR="00F77296" w:rsidRDefault="00F77296">
            <w:pPr>
              <w:pStyle w:val="TableParagraph"/>
              <w:spacing w:before="130"/>
              <w:ind w:left="5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котельной</w:t>
            </w:r>
          </w:p>
        </w:tc>
        <w:tc>
          <w:tcPr>
            <w:tcW w:w="5352" w:type="dxa"/>
            <w:gridSpan w:val="4"/>
          </w:tcPr>
          <w:p w:rsidR="00F77296" w:rsidRDefault="00F77296">
            <w:pPr>
              <w:pStyle w:val="TableParagraph"/>
              <w:spacing w:line="234" w:lineRule="exact"/>
              <w:ind w:left="1325"/>
              <w:rPr>
                <w:b/>
              </w:rPr>
            </w:pPr>
            <w:r>
              <w:rPr>
                <w:b/>
              </w:rPr>
              <w:t>Тепловая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Гкал/ч</w:t>
            </w:r>
          </w:p>
        </w:tc>
      </w:tr>
      <w:tr w:rsidR="00F77296">
        <w:trPr>
          <w:trHeight w:val="251"/>
        </w:trPr>
        <w:tc>
          <w:tcPr>
            <w:tcW w:w="648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F77296" w:rsidRDefault="00F77296">
            <w:pPr>
              <w:pStyle w:val="TableParagraph"/>
              <w:spacing w:line="232" w:lineRule="exac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Отопление</w:t>
            </w:r>
          </w:p>
        </w:tc>
        <w:tc>
          <w:tcPr>
            <w:tcW w:w="1382" w:type="dxa"/>
          </w:tcPr>
          <w:p w:rsidR="00F77296" w:rsidRDefault="00F77296">
            <w:pPr>
              <w:pStyle w:val="TableParagraph"/>
              <w:spacing w:line="232" w:lineRule="exact"/>
              <w:ind w:left="61" w:right="50"/>
              <w:jc w:val="center"/>
              <w:rPr>
                <w:b/>
              </w:rPr>
            </w:pPr>
            <w:r>
              <w:rPr>
                <w:b/>
              </w:rPr>
              <w:t>Вентиляция</w:t>
            </w:r>
          </w:p>
        </w:tc>
        <w:tc>
          <w:tcPr>
            <w:tcW w:w="1323" w:type="dxa"/>
          </w:tcPr>
          <w:p w:rsidR="00F77296" w:rsidRDefault="00F77296">
            <w:pPr>
              <w:pStyle w:val="TableParagraph"/>
              <w:spacing w:line="232" w:lineRule="exact"/>
              <w:ind w:left="438"/>
              <w:rPr>
                <w:b/>
              </w:rPr>
            </w:pPr>
            <w:r>
              <w:rPr>
                <w:b/>
              </w:rPr>
              <w:t>ГВС</w:t>
            </w:r>
          </w:p>
        </w:tc>
        <w:tc>
          <w:tcPr>
            <w:tcW w:w="1325" w:type="dxa"/>
          </w:tcPr>
          <w:p w:rsidR="00F77296" w:rsidRDefault="00F77296">
            <w:pPr>
              <w:pStyle w:val="TableParagraph"/>
              <w:spacing w:line="232" w:lineRule="exact"/>
              <w:ind w:left="366" w:right="35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77296">
        <w:trPr>
          <w:trHeight w:val="254"/>
        </w:trPr>
        <w:tc>
          <w:tcPr>
            <w:tcW w:w="648" w:type="dxa"/>
          </w:tcPr>
          <w:p w:rsidR="00F77296" w:rsidRDefault="00F77296">
            <w:pPr>
              <w:pStyle w:val="TableParagraph"/>
              <w:spacing w:before="1" w:line="233" w:lineRule="exact"/>
              <w:ind w:left="4"/>
              <w:jc w:val="center"/>
            </w:pPr>
            <w:r>
              <w:t>1</w:t>
            </w:r>
          </w:p>
        </w:tc>
        <w:tc>
          <w:tcPr>
            <w:tcW w:w="3629" w:type="dxa"/>
          </w:tcPr>
          <w:p w:rsidR="00F77296" w:rsidRDefault="00F77296">
            <w:pPr>
              <w:pStyle w:val="TableParagraph"/>
              <w:spacing w:before="1" w:line="233" w:lineRule="exact"/>
              <w:ind w:left="26"/>
            </w:pPr>
            <w:r>
              <w:t>Котельная №101</w:t>
            </w:r>
          </w:p>
        </w:tc>
        <w:tc>
          <w:tcPr>
            <w:tcW w:w="1322" w:type="dxa"/>
          </w:tcPr>
          <w:p w:rsidR="00F77296" w:rsidRDefault="00F77296">
            <w:pPr>
              <w:pStyle w:val="TableParagraph"/>
              <w:spacing w:before="1" w:line="233" w:lineRule="exact"/>
              <w:ind w:left="95" w:right="84"/>
              <w:jc w:val="center"/>
            </w:pPr>
            <w:r>
              <w:t>0,642</w:t>
            </w:r>
          </w:p>
        </w:tc>
        <w:tc>
          <w:tcPr>
            <w:tcW w:w="1382" w:type="dxa"/>
          </w:tcPr>
          <w:p w:rsidR="00F77296" w:rsidRDefault="00F77296">
            <w:pPr>
              <w:pStyle w:val="TableParagraph"/>
              <w:spacing w:before="1" w:line="233" w:lineRule="exact"/>
              <w:ind w:left="61" w:right="47"/>
              <w:jc w:val="center"/>
            </w:pPr>
            <w:r>
              <w:t>0,000</w:t>
            </w:r>
          </w:p>
        </w:tc>
        <w:tc>
          <w:tcPr>
            <w:tcW w:w="1323" w:type="dxa"/>
          </w:tcPr>
          <w:p w:rsidR="00F77296" w:rsidRDefault="00F77296">
            <w:pPr>
              <w:pStyle w:val="TableParagraph"/>
              <w:spacing w:before="1" w:line="233" w:lineRule="exact"/>
              <w:ind w:left="414"/>
            </w:pPr>
            <w:r>
              <w:t>0,000</w:t>
            </w:r>
          </w:p>
        </w:tc>
        <w:tc>
          <w:tcPr>
            <w:tcW w:w="1325" w:type="dxa"/>
          </w:tcPr>
          <w:p w:rsidR="00F77296" w:rsidRDefault="00F77296">
            <w:pPr>
              <w:pStyle w:val="TableParagraph"/>
              <w:spacing w:before="1" w:line="233" w:lineRule="exact"/>
              <w:ind w:left="366" w:right="356"/>
              <w:jc w:val="center"/>
            </w:pPr>
            <w:r>
              <w:t>0,642</w:t>
            </w:r>
          </w:p>
        </w:tc>
      </w:tr>
      <w:tr w:rsidR="00F77296">
        <w:trPr>
          <w:trHeight w:val="253"/>
        </w:trPr>
        <w:tc>
          <w:tcPr>
            <w:tcW w:w="4277" w:type="dxa"/>
            <w:gridSpan w:val="2"/>
          </w:tcPr>
          <w:p w:rsidR="00F77296" w:rsidRDefault="00F77296">
            <w:pPr>
              <w:pStyle w:val="TableParagraph"/>
              <w:spacing w:line="234" w:lineRule="exact"/>
              <w:ind w:left="244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муниципальному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1322" w:type="dxa"/>
          </w:tcPr>
          <w:p w:rsidR="00F77296" w:rsidRDefault="00F77296">
            <w:pPr>
              <w:pStyle w:val="TableParagraph"/>
              <w:spacing w:line="234" w:lineRule="exact"/>
              <w:ind w:left="95" w:right="84"/>
              <w:jc w:val="center"/>
            </w:pPr>
            <w:r>
              <w:t>0,642</w:t>
            </w:r>
          </w:p>
        </w:tc>
        <w:tc>
          <w:tcPr>
            <w:tcW w:w="1382" w:type="dxa"/>
          </w:tcPr>
          <w:p w:rsidR="00F77296" w:rsidRDefault="00F77296">
            <w:pPr>
              <w:pStyle w:val="TableParagraph"/>
              <w:spacing w:line="234" w:lineRule="exact"/>
              <w:ind w:left="61" w:right="47"/>
              <w:jc w:val="center"/>
            </w:pPr>
            <w:r>
              <w:t>0,000</w:t>
            </w:r>
          </w:p>
        </w:tc>
        <w:tc>
          <w:tcPr>
            <w:tcW w:w="1323" w:type="dxa"/>
          </w:tcPr>
          <w:p w:rsidR="00F77296" w:rsidRDefault="00F77296">
            <w:pPr>
              <w:pStyle w:val="TableParagraph"/>
              <w:spacing w:line="234" w:lineRule="exact"/>
              <w:ind w:left="414"/>
            </w:pPr>
            <w:r>
              <w:t>0,000</w:t>
            </w:r>
          </w:p>
        </w:tc>
        <w:tc>
          <w:tcPr>
            <w:tcW w:w="1325" w:type="dxa"/>
          </w:tcPr>
          <w:p w:rsidR="00F77296" w:rsidRDefault="00F77296">
            <w:pPr>
              <w:pStyle w:val="TableParagraph"/>
              <w:spacing w:line="234" w:lineRule="exact"/>
              <w:ind w:left="366" w:right="356"/>
              <w:jc w:val="center"/>
            </w:pPr>
            <w:r>
              <w:t>0,642</w:t>
            </w:r>
          </w:p>
        </w:tc>
      </w:tr>
    </w:tbl>
    <w:p w:rsidR="00F77296" w:rsidRDefault="00F77296">
      <w:pPr>
        <w:pStyle w:val="BodyText"/>
        <w:rPr>
          <w:b/>
          <w:sz w:val="26"/>
        </w:rPr>
      </w:pPr>
    </w:p>
    <w:p w:rsidR="00F77296" w:rsidRDefault="00F77296">
      <w:pPr>
        <w:pStyle w:val="Heading1"/>
        <w:numPr>
          <w:ilvl w:val="1"/>
          <w:numId w:val="10"/>
        </w:numPr>
        <w:tabs>
          <w:tab w:val="left" w:pos="1358"/>
        </w:tabs>
        <w:spacing w:before="233"/>
        <w:ind w:left="1357" w:hanging="541"/>
      </w:pPr>
      <w:bookmarkStart w:id="18" w:name="_bookmark18"/>
      <w:bookmarkEnd w:id="18"/>
      <w:r>
        <w:t>Радиус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</w:p>
    <w:p w:rsidR="00F77296" w:rsidRDefault="00F77296">
      <w:pPr>
        <w:pStyle w:val="BodyText"/>
        <w:spacing w:before="139" w:line="360" w:lineRule="auto"/>
        <w:ind w:left="109" w:right="114" w:firstLine="707"/>
        <w:jc w:val="both"/>
      </w:pPr>
      <w:r>
        <w:t>Согласно</w:t>
      </w:r>
      <w:r>
        <w:rPr>
          <w:spacing w:val="-12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№190-ФЗ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теплоснабжении</w:t>
      </w:r>
      <w:r>
        <w:rPr>
          <w:spacing w:val="-13"/>
        </w:rPr>
        <w:t xml:space="preserve"> </w:t>
      </w:r>
      <w:r>
        <w:t>«,</w:t>
      </w:r>
      <w:r>
        <w:rPr>
          <w:spacing w:val="-12"/>
        </w:rPr>
        <w:t xml:space="preserve"> </w:t>
      </w:r>
      <w:r>
        <w:t>радиус</w:t>
      </w:r>
      <w:r>
        <w:rPr>
          <w:spacing w:val="-13"/>
        </w:rPr>
        <w:t xml:space="preserve"> </w:t>
      </w:r>
      <w:r>
        <w:t>эффек-</w:t>
      </w:r>
      <w:r>
        <w:rPr>
          <w:spacing w:val="-57"/>
        </w:rPr>
        <w:t xml:space="preserve"> </w:t>
      </w:r>
      <w:r>
        <w:t>тивного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теплопотребляющей</w:t>
      </w:r>
      <w:r>
        <w:rPr>
          <w:spacing w:val="-4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ближайшего источника тепловой энергии в системе теплоснабжения, при превышении кото-</w:t>
      </w:r>
      <w:r>
        <w:rPr>
          <w:spacing w:val="1"/>
        </w:rPr>
        <w:t xml:space="preserve"> </w:t>
      </w:r>
      <w:r>
        <w:t>рого подключение (технологическое присоединение) теплопотребляющей установки к дан-</w:t>
      </w:r>
      <w:r>
        <w:rPr>
          <w:spacing w:val="1"/>
        </w:rPr>
        <w:t xml:space="preserve"> </w:t>
      </w:r>
      <w:r>
        <w:t>ной системе теплоснабжения нецелесообразно по причине увеличения совокупных расходов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теплоснабжения.</w:t>
      </w:r>
    </w:p>
    <w:p w:rsidR="00F77296" w:rsidRDefault="00F77296">
      <w:pPr>
        <w:pStyle w:val="BodyText"/>
        <w:spacing w:before="1" w:line="360" w:lineRule="auto"/>
        <w:ind w:left="109" w:right="112" w:firstLine="707"/>
        <w:jc w:val="both"/>
      </w:pPr>
      <w:r>
        <w:t>Согласно</w:t>
      </w:r>
      <w:r>
        <w:rPr>
          <w:spacing w:val="-8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схемам</w:t>
      </w:r>
      <w:r>
        <w:rPr>
          <w:spacing w:val="-8"/>
        </w:rPr>
        <w:t xml:space="preserve"> </w:t>
      </w:r>
      <w:r>
        <w:t>теплоснабжения,</w:t>
      </w:r>
      <w:r>
        <w:rPr>
          <w:spacing w:val="-7"/>
        </w:rPr>
        <w:t xml:space="preserve"> </w:t>
      </w:r>
      <w:r>
        <w:t>утвержденных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58"/>
        </w:rPr>
        <w:t xml:space="preserve"> </w:t>
      </w:r>
      <w:r>
        <w:t>Правительства РФ №154 от 22.02.2012 г., радиус эффективного теплоснабжения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увеличивающих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 теплопотребляющих установок к системе теплоснабжения нецелесообразно вслед</w:t>
      </w:r>
      <w:r>
        <w:rPr>
          <w:spacing w:val="1"/>
        </w:rPr>
        <w:t xml:space="preserve"> </w:t>
      </w:r>
      <w:r>
        <w:t>ствие увеличения совокупных расходов в указанной системе на единицу тепловой мощности,</w:t>
      </w:r>
      <w:r>
        <w:rPr>
          <w:spacing w:val="-57"/>
        </w:rPr>
        <w:t xml:space="preserve"> </w:t>
      </w:r>
      <w:r>
        <w:t>определяемый</w:t>
      </w:r>
      <w:r>
        <w:rPr>
          <w:spacing w:val="-1"/>
        </w:rPr>
        <w:t xml:space="preserve"> </w:t>
      </w:r>
      <w:r>
        <w:t>для зоны</w:t>
      </w:r>
      <w:r>
        <w:rPr>
          <w:spacing w:val="-1"/>
        </w:rPr>
        <w:t xml:space="preserve"> </w:t>
      </w:r>
      <w:r>
        <w:t>действия каждого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 энергии.</w:t>
      </w:r>
    </w:p>
    <w:p w:rsidR="00F77296" w:rsidRDefault="00F77296">
      <w:pPr>
        <w:pStyle w:val="BodyText"/>
        <w:spacing w:line="360" w:lineRule="auto"/>
        <w:ind w:left="109" w:right="118" w:firstLine="707"/>
        <w:jc w:val="both"/>
      </w:pPr>
      <w:r>
        <w:t>Расширение зоны теплоснабжения с увеличением радиуса действия источника тепло-</w:t>
      </w:r>
      <w:r>
        <w:rPr>
          <w:spacing w:val="1"/>
        </w:rPr>
        <w:t xml:space="preserve"> </w:t>
      </w:r>
      <w:r>
        <w:t>вой</w:t>
      </w:r>
      <w:r>
        <w:rPr>
          <w:spacing w:val="-7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возрастанию</w:t>
      </w:r>
      <w:r>
        <w:rPr>
          <w:spacing w:val="-7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другой</w:t>
      </w:r>
      <w:r>
        <w:rPr>
          <w:spacing w:val="-12"/>
        </w:rPr>
        <w:t xml:space="preserve"> </w:t>
      </w:r>
      <w:r>
        <w:rPr>
          <w:spacing w:val="-1"/>
        </w:rPr>
        <w:t>стороны,</w:t>
      </w:r>
      <w:r>
        <w:rPr>
          <w:spacing w:val="-13"/>
        </w:rPr>
        <w:t xml:space="preserve"> </w:t>
      </w:r>
      <w:r>
        <w:rPr>
          <w:spacing w:val="-1"/>
        </w:rPr>
        <w:t>подключение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приводит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увеличению</w:t>
      </w:r>
      <w:r>
        <w:rPr>
          <w:spacing w:val="-12"/>
        </w:rPr>
        <w:t xml:space="preserve"> </w:t>
      </w:r>
      <w:r>
        <w:t>до-</w:t>
      </w:r>
      <w:r>
        <w:rPr>
          <w:spacing w:val="-58"/>
        </w:rPr>
        <w:t xml:space="preserve"> </w:t>
      </w:r>
      <w:r>
        <w:t>ходов от дополнительного объема ее реализации. При этом понятием радиуса 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расстояние,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котором</w:t>
      </w:r>
      <w:r>
        <w:rPr>
          <w:spacing w:val="20"/>
        </w:rPr>
        <w:t xml:space="preserve"> </w:t>
      </w:r>
      <w:r>
        <w:t>вероятный</w:t>
      </w:r>
      <w:r>
        <w:rPr>
          <w:spacing w:val="21"/>
        </w:rPr>
        <w:t xml:space="preserve"> </w:t>
      </w:r>
      <w:r>
        <w:t>рост</w:t>
      </w:r>
      <w:r>
        <w:rPr>
          <w:spacing w:val="21"/>
        </w:rPr>
        <w:t xml:space="preserve"> </w:t>
      </w:r>
      <w:r>
        <w:t>доходов</w:t>
      </w:r>
      <w:r>
        <w:rPr>
          <w:spacing w:val="20"/>
        </w:rPr>
        <w:t xml:space="preserve"> </w:t>
      </w:r>
      <w:r>
        <w:t>от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60" w:bottom="820" w:left="1480" w:header="0" w:footer="633" w:gutter="0"/>
          <w:cols w:space="720"/>
        </w:sectPr>
      </w:pPr>
    </w:p>
    <w:p w:rsidR="00F77296" w:rsidRDefault="00F77296">
      <w:pPr>
        <w:pStyle w:val="BodyText"/>
        <w:spacing w:before="71" w:line="362" w:lineRule="auto"/>
        <w:ind w:left="109" w:right="123"/>
        <w:jc w:val="both"/>
      </w:pPr>
      <w:r>
        <w:t>дополнительной реализации тепловой энергии компенсирует возрастание расходов при подключении</w:t>
      </w:r>
      <w:r>
        <w:rPr>
          <w:spacing w:val="-1"/>
        </w:rPr>
        <w:t xml:space="preserve"> </w:t>
      </w:r>
      <w:r>
        <w:t>удаленного потребителя.</w:t>
      </w:r>
    </w:p>
    <w:p w:rsidR="00F77296" w:rsidRDefault="00F77296">
      <w:pPr>
        <w:pStyle w:val="BodyText"/>
        <w:spacing w:line="360" w:lineRule="auto"/>
        <w:ind w:left="109" w:right="119" w:firstLine="707"/>
        <w:jc w:val="both"/>
      </w:pPr>
      <w:r>
        <w:t>Вывод о попадании объекта возможного перспективного присоединения в радиус эффективного теплоснабжения принимается исходя из следующего условия: отношение совокупных затрат на строительство и эксплуатацию теплосети к выручке от передачи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равно</w:t>
      </w:r>
      <w:r>
        <w:rPr>
          <w:spacing w:val="-7"/>
        </w:rPr>
        <w:t xml:space="preserve"> </w:t>
      </w:r>
      <w:r>
        <w:t>100%.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противном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рассматриваемый</w:t>
      </w:r>
      <w:r>
        <w:rPr>
          <w:spacing w:val="-7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попадает в границы радиуса эффективного теплоснабжения и присоединение объекта к системе</w:t>
      </w:r>
      <w:r>
        <w:rPr>
          <w:spacing w:val="-2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теплоснабжения является</w:t>
      </w:r>
      <w:r>
        <w:rPr>
          <w:spacing w:val="-1"/>
        </w:rPr>
        <w:t xml:space="preserve"> </w:t>
      </w:r>
      <w:r>
        <w:t>нецелесообразным.</w:t>
      </w:r>
    </w:p>
    <w:p w:rsidR="00F77296" w:rsidRDefault="00F77296">
      <w:pPr>
        <w:pStyle w:val="BodyText"/>
        <w:spacing w:line="360" w:lineRule="auto"/>
        <w:ind w:left="109" w:right="119" w:firstLine="707"/>
        <w:jc w:val="both"/>
      </w:pPr>
      <w:r>
        <w:t>Т.е. объект присоединения попадает в радиус эффективного теплоснабжения если вы-</w:t>
      </w:r>
      <w:r>
        <w:rPr>
          <w:spacing w:val="1"/>
        </w:rPr>
        <w:t xml:space="preserve"> </w:t>
      </w:r>
      <w:r>
        <w:t>ручка от передачи тепловой энергии присоединяемому объекту будет не меньше совокупных</w:t>
      </w:r>
      <w:r>
        <w:rPr>
          <w:spacing w:val="-57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и</w:t>
      </w:r>
      <w:r>
        <w:rPr>
          <w:spacing w:val="-1"/>
        </w:rPr>
        <w:t xml:space="preserve"> </w:t>
      </w:r>
      <w:r>
        <w:t>эксплуатацию теплотрассы к объекту.</w:t>
      </w:r>
    </w:p>
    <w:p w:rsidR="00F77296" w:rsidRDefault="00F77296">
      <w:pPr>
        <w:pStyle w:val="BodyText"/>
        <w:spacing w:line="360" w:lineRule="auto"/>
        <w:ind w:left="109" w:right="115" w:firstLine="707"/>
        <w:jc w:val="both"/>
      </w:pPr>
      <w:r>
        <w:t>В существующем варианте развития не выделены отдельные перспективные объекты</w:t>
      </w:r>
      <w:r>
        <w:rPr>
          <w:spacing w:val="1"/>
        </w:rPr>
        <w:t xml:space="preserve"> </w:t>
      </w:r>
      <w:r>
        <w:t>подключения,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подключения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централизо-</w:t>
      </w:r>
      <w:r>
        <w:rPr>
          <w:spacing w:val="-57"/>
        </w:rPr>
        <w:t xml:space="preserve"> </w:t>
      </w:r>
      <w:r>
        <w:t>ванного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существующим</w:t>
      </w:r>
      <w:r>
        <w:rPr>
          <w:spacing w:val="-7"/>
        </w:rPr>
        <w:t xml:space="preserve"> </w:t>
      </w:r>
      <w:r>
        <w:t>источниками</w:t>
      </w:r>
      <w:r>
        <w:rPr>
          <w:spacing w:val="-8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перспективным</w:t>
      </w:r>
      <w:r>
        <w:rPr>
          <w:spacing w:val="-9"/>
        </w:rPr>
        <w:t xml:space="preserve"> </w:t>
      </w:r>
      <w:r>
        <w:t>источникам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6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/>
        <w:ind w:left="1522" w:firstLine="0"/>
      </w:pPr>
      <w:bookmarkStart w:id="19" w:name="_bookmark19"/>
      <w:bookmarkEnd w:id="19"/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теплоносителя»</w:t>
      </w:r>
    </w:p>
    <w:p w:rsidR="00F77296" w:rsidRDefault="00F77296">
      <w:pPr>
        <w:pStyle w:val="Heading1"/>
        <w:numPr>
          <w:ilvl w:val="1"/>
          <w:numId w:val="9"/>
        </w:numPr>
        <w:tabs>
          <w:tab w:val="left" w:pos="1242"/>
        </w:tabs>
        <w:spacing w:before="163" w:line="360" w:lineRule="auto"/>
        <w:ind w:right="121"/>
      </w:pPr>
      <w:bookmarkStart w:id="20" w:name="_bookmark20"/>
      <w:bookmarkEnd w:id="20"/>
      <w:r>
        <w:t>Существующие и перспективные балансы производительности водоподгото-</w:t>
      </w:r>
      <w:r>
        <w:rPr>
          <w:spacing w:val="1"/>
        </w:rPr>
        <w:t xml:space="preserve"> </w:t>
      </w:r>
      <w:r>
        <w:t>вительных установок и максимального потребления теплоносителя теплопотребляю-</w:t>
      </w:r>
      <w:r>
        <w:rPr>
          <w:spacing w:val="1"/>
        </w:rPr>
        <w:t xml:space="preserve"> </w:t>
      </w:r>
      <w:r>
        <w:t>щими</w:t>
      </w:r>
      <w:r>
        <w:rPr>
          <w:spacing w:val="-1"/>
        </w:rPr>
        <w:t xml:space="preserve"> </w:t>
      </w:r>
      <w:r>
        <w:t>установками потребителей</w:t>
      </w:r>
    </w:p>
    <w:p w:rsidR="00F77296" w:rsidRDefault="00F77296">
      <w:pPr>
        <w:pStyle w:val="BodyText"/>
        <w:spacing w:line="360" w:lineRule="auto"/>
        <w:ind w:left="109" w:right="121" w:firstLine="707"/>
        <w:jc w:val="both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водоподготовительных</w:t>
      </w:r>
      <w:r>
        <w:rPr>
          <w:spacing w:val="-12"/>
        </w:rPr>
        <w:t xml:space="preserve"> </w:t>
      </w:r>
      <w:r>
        <w:t>установок,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оборудования,</w:t>
      </w:r>
      <w:r>
        <w:rPr>
          <w:spacing w:val="-11"/>
        </w:rPr>
        <w:t xml:space="preserve"> </w:t>
      </w:r>
      <w:r>
        <w:t>приведены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Обосновывающих материалах Глава</w:t>
      </w:r>
      <w:r>
        <w:rPr>
          <w:spacing w:val="-1"/>
        </w:rPr>
        <w:t xml:space="preserve"> </w:t>
      </w:r>
      <w:r>
        <w:t>1.</w:t>
      </w:r>
    </w:p>
    <w:p w:rsidR="00F77296" w:rsidRDefault="00F77296">
      <w:pPr>
        <w:pStyle w:val="BodyText"/>
        <w:spacing w:line="360" w:lineRule="auto"/>
        <w:ind w:left="109" w:right="118" w:firstLine="707"/>
        <w:jc w:val="both"/>
      </w:pPr>
      <w:r>
        <w:t>Теплоноситель в системе теплоснабжения котельной, предназначен как для передачи</w:t>
      </w:r>
      <w:r>
        <w:rPr>
          <w:spacing w:val="1"/>
        </w:rPr>
        <w:t xml:space="preserve"> </w:t>
      </w:r>
      <w:r>
        <w:t>теплоты (теплоносителя), так и для восполнения утечек теплоносителя, за счет подпитки теп-</w:t>
      </w:r>
      <w:r>
        <w:rPr>
          <w:spacing w:val="-57"/>
        </w:rPr>
        <w:t xml:space="preserve"> </w:t>
      </w:r>
      <w:r>
        <w:t>ловой сети.</w:t>
      </w:r>
    </w:p>
    <w:p w:rsidR="00F77296" w:rsidRDefault="00F77296">
      <w:pPr>
        <w:pStyle w:val="BodyText"/>
        <w:spacing w:before="1" w:line="360" w:lineRule="auto"/>
        <w:ind w:left="109" w:right="168" w:firstLine="707"/>
        <w:jc w:val="both"/>
      </w:pPr>
      <w:r>
        <w:t>При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утечка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норму,</w:t>
      </w:r>
      <w:r>
        <w:rPr>
          <w:spacing w:val="-58"/>
        </w:rPr>
        <w:t xml:space="preserve"> </w:t>
      </w:r>
      <w:r>
        <w:t>которая составляет 0,25% среднегодового объема воды в тепловой сети и присоединенных 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системах теплопотребления в</w:t>
      </w:r>
      <w:r>
        <w:rPr>
          <w:spacing w:val="-1"/>
        </w:rPr>
        <w:t xml:space="preserve"> </w:t>
      </w:r>
      <w:r>
        <w:t>час.</w:t>
      </w:r>
    </w:p>
    <w:p w:rsidR="00F77296" w:rsidRDefault="00F77296">
      <w:pPr>
        <w:pStyle w:val="BodyText"/>
        <w:spacing w:line="360" w:lineRule="auto"/>
        <w:ind w:left="109" w:right="170" w:firstLine="707"/>
        <w:jc w:val="both"/>
      </w:pPr>
      <w:r>
        <w:t>Для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аварийная</w:t>
      </w:r>
      <w:r>
        <w:rPr>
          <w:spacing w:val="-57"/>
        </w:rPr>
        <w:t xml:space="preserve"> </w:t>
      </w:r>
      <w:r>
        <w:t>подпитка химически не обработанной и недеаэрированной водой, расход которой принима-</w:t>
      </w:r>
      <w:r>
        <w:rPr>
          <w:spacing w:val="1"/>
        </w:rPr>
        <w:t xml:space="preserve"> </w:t>
      </w:r>
      <w:r>
        <w:t>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трубопроводах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присоединенных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отопления, вентиляции.</w:t>
      </w:r>
    </w:p>
    <w:p w:rsidR="00F77296" w:rsidRDefault="00F77296">
      <w:pPr>
        <w:pStyle w:val="BodyText"/>
        <w:spacing w:line="360" w:lineRule="auto"/>
        <w:ind w:left="109" w:right="170" w:firstLine="707"/>
        <w:jc w:val="both"/>
      </w:pPr>
      <w:r>
        <w:t>Потери в тепловых сетях новых источников теплоснабжения определяются на этапе</w:t>
      </w:r>
      <w:r>
        <w:rPr>
          <w:spacing w:val="1"/>
        </w:rPr>
        <w:t xml:space="preserve"> </w:t>
      </w:r>
      <w:r>
        <w:t>проектирования.</w:t>
      </w:r>
    </w:p>
    <w:p w:rsidR="00F77296" w:rsidRDefault="00F77296">
      <w:pPr>
        <w:pStyle w:val="BodyText"/>
        <w:spacing w:line="360" w:lineRule="auto"/>
        <w:ind w:left="109" w:right="112" w:firstLine="707"/>
        <w:jc w:val="both"/>
      </w:pPr>
      <w:r>
        <w:t>Выполнен расчет нормативной и аварийной подпитки тепловых сетей источника теп-</w:t>
      </w:r>
      <w:r>
        <w:rPr>
          <w:spacing w:val="1"/>
        </w:rPr>
        <w:t xml:space="preserve"> </w:t>
      </w:r>
      <w:r>
        <w:t>лоснабжения.</w:t>
      </w:r>
      <w:r>
        <w:rPr>
          <w:spacing w:val="-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сведения представлены 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3.1.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60" w:bottom="820" w:left="1480" w:header="0" w:footer="633" w:gutter="0"/>
          <w:cols w:space="720"/>
        </w:sect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spacing w:before="10"/>
        <w:rPr>
          <w:sz w:val="21"/>
        </w:rPr>
      </w:pPr>
    </w:p>
    <w:p w:rsidR="00F77296" w:rsidRDefault="00F77296">
      <w:pPr>
        <w:pStyle w:val="Heading1"/>
        <w:ind w:left="2273" w:right="2332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Расчетные</w:t>
      </w:r>
      <w:r>
        <w:rPr>
          <w:spacing w:val="-5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производительности</w:t>
      </w:r>
      <w:r>
        <w:rPr>
          <w:spacing w:val="-1"/>
        </w:rPr>
        <w:t xml:space="preserve"> </w:t>
      </w:r>
      <w:r>
        <w:t>ВПУ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подпитки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</w:p>
    <w:p w:rsidR="00F77296" w:rsidRDefault="00F77296">
      <w:pPr>
        <w:pStyle w:val="BodyText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4"/>
        <w:gridCol w:w="600"/>
        <w:gridCol w:w="696"/>
        <w:gridCol w:w="698"/>
        <w:gridCol w:w="700"/>
        <w:gridCol w:w="700"/>
        <w:gridCol w:w="702"/>
        <w:gridCol w:w="700"/>
        <w:gridCol w:w="700"/>
        <w:gridCol w:w="701"/>
        <w:gridCol w:w="700"/>
        <w:gridCol w:w="700"/>
        <w:gridCol w:w="700"/>
        <w:gridCol w:w="700"/>
        <w:gridCol w:w="700"/>
        <w:gridCol w:w="700"/>
        <w:gridCol w:w="690"/>
      </w:tblGrid>
      <w:tr w:rsidR="00F77296">
        <w:trPr>
          <w:trHeight w:val="460"/>
        </w:trPr>
        <w:tc>
          <w:tcPr>
            <w:tcW w:w="3464" w:type="dxa"/>
          </w:tcPr>
          <w:p w:rsidR="00F77296" w:rsidRDefault="00F77296">
            <w:pPr>
              <w:pStyle w:val="TableParagraph"/>
              <w:spacing w:before="115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line="230" w:lineRule="atLeast"/>
              <w:ind w:left="110" w:right="7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15"/>
              <w:ind w:left="104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1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before="115"/>
              <w:ind w:left="11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15"/>
              <w:ind w:left="11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2031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2032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2033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2034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2035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15"/>
              <w:ind w:left="110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2039</w:t>
            </w:r>
          </w:p>
        </w:tc>
      </w:tr>
      <w:tr w:rsidR="00F77296">
        <w:trPr>
          <w:trHeight w:val="209"/>
        </w:trPr>
        <w:tc>
          <w:tcPr>
            <w:tcW w:w="14551" w:type="dxa"/>
            <w:gridSpan w:val="17"/>
            <w:tcBorders>
              <w:bottom w:val="nil"/>
            </w:tcBorders>
          </w:tcPr>
          <w:p w:rsidR="00F77296" w:rsidRDefault="00F77296">
            <w:pPr>
              <w:pStyle w:val="TableParagraph"/>
              <w:spacing w:line="189" w:lineRule="exact"/>
              <w:ind w:left="6500" w:right="6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№101</w:t>
            </w:r>
          </w:p>
        </w:tc>
      </w:tr>
      <w:tr w:rsidR="00F77296">
        <w:trPr>
          <w:trHeight w:val="230"/>
        </w:trPr>
        <w:tc>
          <w:tcPr>
            <w:tcW w:w="3464" w:type="dxa"/>
          </w:tcPr>
          <w:p w:rsidR="00F77296" w:rsidRDefault="00F77296">
            <w:pPr>
              <w:pStyle w:val="TableParagraph"/>
              <w:spacing w:before="1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before="1"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"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2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"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"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"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"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"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7296">
        <w:trPr>
          <w:trHeight w:val="460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30" w:lineRule="atLeast"/>
              <w:ind w:left="28" w:right="381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before="115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15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15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before="115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15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15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</w:tr>
      <w:tr w:rsidR="00F77296">
        <w:trPr>
          <w:trHeight w:val="461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30" w:lineRule="exact"/>
              <w:ind w:left="28" w:right="26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before="116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16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16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before="116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16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6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16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</w:tr>
      <w:tr w:rsidR="00F77296">
        <w:trPr>
          <w:trHeight w:val="230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утечки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line="210" w:lineRule="exact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line="210" w:lineRule="exact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line="210" w:lineRule="exact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line="210" w:lineRule="exact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line="210" w:lineRule="exact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</w:tr>
      <w:tr w:rsidR="00F77296">
        <w:trPr>
          <w:trHeight w:val="457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28" w:lineRule="exact"/>
              <w:ind w:left="28" w:right="173"/>
              <w:rPr>
                <w:sz w:val="20"/>
              </w:rPr>
            </w:pPr>
            <w:r>
              <w:rPr>
                <w:sz w:val="20"/>
              </w:rPr>
              <w:t>сверхнормативные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утечки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теплоноси-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before="113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13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13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before="113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13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3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13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F77296">
        <w:trPr>
          <w:trHeight w:val="460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30" w:lineRule="atLeast"/>
              <w:ind w:left="28" w:right="102"/>
              <w:rPr>
                <w:sz w:val="20"/>
              </w:rPr>
            </w:pPr>
            <w:r>
              <w:rPr>
                <w:sz w:val="20"/>
              </w:rPr>
              <w:t>Отпуск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before="115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before="115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before="115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before="115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before="115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15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before="115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F77296">
        <w:trPr>
          <w:trHeight w:val="690"/>
        </w:trPr>
        <w:tc>
          <w:tcPr>
            <w:tcW w:w="3464" w:type="dxa"/>
          </w:tcPr>
          <w:p w:rsidR="00F77296" w:rsidRDefault="00F77296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(химиче-</w:t>
            </w:r>
          </w:p>
          <w:p w:rsidR="00F77296" w:rsidRDefault="00F77296">
            <w:pPr>
              <w:pStyle w:val="TableParagraph"/>
              <w:spacing w:line="230" w:lineRule="atLeast"/>
              <w:ind w:left="28" w:right="60"/>
              <w:rPr>
                <w:sz w:val="20"/>
              </w:rPr>
            </w:pPr>
            <w:r>
              <w:rPr>
                <w:sz w:val="20"/>
              </w:rPr>
              <w:t>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деаэрирован-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50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44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42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41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9" w:right="38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1" w:right="78"/>
              <w:jc w:val="center"/>
              <w:rPr>
                <w:sz w:val="20"/>
              </w:rPr>
            </w:pPr>
            <w:r>
              <w:rPr>
                <w:sz w:val="20"/>
              </w:rPr>
              <w:t>0,359</w:t>
            </w:r>
          </w:p>
        </w:tc>
      </w:tr>
      <w:tr w:rsidR="00F77296">
        <w:trPr>
          <w:trHeight w:val="230"/>
        </w:trPr>
        <w:tc>
          <w:tcPr>
            <w:tcW w:w="3464" w:type="dxa"/>
          </w:tcPr>
          <w:p w:rsidR="00F77296" w:rsidRDefault="00F77296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ВПУ</w:t>
            </w:r>
          </w:p>
        </w:tc>
        <w:tc>
          <w:tcPr>
            <w:tcW w:w="600" w:type="dxa"/>
          </w:tcPr>
          <w:p w:rsidR="00F77296" w:rsidRDefault="00F77296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т/ч</w:t>
            </w:r>
          </w:p>
        </w:tc>
        <w:tc>
          <w:tcPr>
            <w:tcW w:w="696" w:type="dxa"/>
          </w:tcPr>
          <w:p w:rsidR="00F77296" w:rsidRDefault="00F772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8" w:type="dxa"/>
          </w:tcPr>
          <w:p w:rsidR="00F77296" w:rsidRDefault="00F7729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2" w:type="dxa"/>
          </w:tcPr>
          <w:p w:rsidR="00F77296" w:rsidRDefault="00F77296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1" w:type="dxa"/>
          </w:tcPr>
          <w:p w:rsidR="00F77296" w:rsidRDefault="00F77296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0" w:type="dxa"/>
          </w:tcPr>
          <w:p w:rsidR="00F77296" w:rsidRDefault="00F77296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7296">
        <w:trPr>
          <w:trHeight w:val="227"/>
        </w:trPr>
        <w:tc>
          <w:tcPr>
            <w:tcW w:w="3464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резерва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2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 w:rsidR="00F77296" w:rsidRDefault="00F77296">
            <w:pPr>
              <w:pStyle w:val="TableParagraph"/>
              <w:spacing w:line="207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F77296" w:rsidRDefault="00F77296">
      <w:pPr>
        <w:spacing w:line="207" w:lineRule="exact"/>
        <w:jc w:val="center"/>
        <w:rPr>
          <w:sz w:val="20"/>
        </w:rPr>
        <w:sectPr w:rsidR="00F77296">
          <w:footerReference w:type="default" r:id="rId10"/>
          <w:pgSz w:w="16850" w:h="11910" w:orient="landscape"/>
          <w:pgMar w:top="1100" w:right="960" w:bottom="820" w:left="1080" w:header="0" w:footer="631" w:gutter="0"/>
          <w:cols w:space="720"/>
        </w:sectPr>
      </w:pPr>
    </w:p>
    <w:p w:rsidR="00F77296" w:rsidRDefault="00F77296">
      <w:pPr>
        <w:pStyle w:val="Heading1"/>
        <w:numPr>
          <w:ilvl w:val="1"/>
          <w:numId w:val="9"/>
        </w:numPr>
        <w:tabs>
          <w:tab w:val="left" w:pos="1252"/>
        </w:tabs>
        <w:spacing w:before="71" w:line="360" w:lineRule="auto"/>
        <w:ind w:right="99"/>
      </w:pPr>
      <w:bookmarkStart w:id="21" w:name="_bookmark21"/>
      <w:bookmarkEnd w:id="21"/>
      <w:r>
        <w:t>Существующие и перспективные балансы производительности водоподгото-</w:t>
      </w:r>
      <w:r>
        <w:rPr>
          <w:spacing w:val="1"/>
        </w:rPr>
        <w:t xml:space="preserve"> </w:t>
      </w:r>
      <w:r>
        <w:t>вительных установок источников тепловой энергии для компенсации потерь теплоно-</w:t>
      </w:r>
      <w:r>
        <w:rPr>
          <w:spacing w:val="1"/>
        </w:rPr>
        <w:t xml:space="preserve"> </w:t>
      </w:r>
      <w:r>
        <w:t>сителя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режимах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before="2"/>
        <w:ind w:left="817"/>
        <w:jc w:val="both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3.2.</w:t>
      </w:r>
    </w:p>
    <w:p w:rsidR="00F77296" w:rsidRDefault="00F77296">
      <w:pPr>
        <w:jc w:val="both"/>
        <w:sectPr w:rsidR="00F77296">
          <w:footerReference w:type="default" r:id="rId11"/>
          <w:pgSz w:w="11910" w:h="16850"/>
          <w:pgMar w:top="1180" w:right="580" w:bottom="820" w:left="1480" w:header="0" w:footer="633" w:gutter="0"/>
          <w:cols w:space="720"/>
        </w:sect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spacing w:before="10"/>
        <w:rPr>
          <w:sz w:val="21"/>
        </w:rPr>
      </w:pPr>
    </w:p>
    <w:p w:rsidR="00F77296" w:rsidRDefault="00F77296">
      <w:pPr>
        <w:pStyle w:val="Heading1"/>
        <w:ind w:left="2280" w:right="2332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подпитки</w:t>
      </w:r>
      <w:r>
        <w:rPr>
          <w:spacing w:val="3"/>
        </w:rPr>
        <w:t xml:space="preserve"> </w:t>
      </w:r>
      <w:r>
        <w:t>котельной</w:t>
      </w:r>
    </w:p>
    <w:p w:rsidR="00F77296" w:rsidRDefault="00F77296">
      <w:pPr>
        <w:pStyle w:val="BodyText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3"/>
        <w:gridCol w:w="729"/>
        <w:gridCol w:w="731"/>
        <w:gridCol w:w="729"/>
        <w:gridCol w:w="732"/>
        <w:gridCol w:w="729"/>
        <w:gridCol w:w="731"/>
        <w:gridCol w:w="731"/>
        <w:gridCol w:w="729"/>
        <w:gridCol w:w="732"/>
        <w:gridCol w:w="729"/>
        <w:gridCol w:w="731"/>
        <w:gridCol w:w="731"/>
        <w:gridCol w:w="729"/>
        <w:gridCol w:w="731"/>
        <w:gridCol w:w="724"/>
      </w:tblGrid>
      <w:tr w:rsidR="00F77296">
        <w:trPr>
          <w:trHeight w:val="230"/>
        </w:trPr>
        <w:tc>
          <w:tcPr>
            <w:tcW w:w="3603" w:type="dxa"/>
          </w:tcPr>
          <w:p w:rsidR="00F77296" w:rsidRDefault="00F77296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1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2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2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2029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line="210" w:lineRule="exact"/>
              <w:ind w:left="12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2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2031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2032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2033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2034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2035</w:t>
            </w:r>
          </w:p>
        </w:tc>
        <w:tc>
          <w:tcPr>
            <w:tcW w:w="724" w:type="dxa"/>
          </w:tcPr>
          <w:p w:rsidR="00F77296" w:rsidRDefault="00F77296">
            <w:pPr>
              <w:pStyle w:val="TableParagraph"/>
              <w:spacing w:line="210" w:lineRule="exact"/>
              <w:ind w:left="12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2039</w:t>
            </w:r>
          </w:p>
        </w:tc>
      </w:tr>
      <w:tr w:rsidR="00F77296">
        <w:trPr>
          <w:trHeight w:val="220"/>
        </w:trPr>
        <w:tc>
          <w:tcPr>
            <w:tcW w:w="14551" w:type="dxa"/>
            <w:gridSpan w:val="16"/>
            <w:tcBorders>
              <w:bottom w:val="nil"/>
            </w:tcBorders>
          </w:tcPr>
          <w:p w:rsidR="00F77296" w:rsidRDefault="00F77296">
            <w:pPr>
              <w:pStyle w:val="TableParagraph"/>
              <w:spacing w:line="200" w:lineRule="exact"/>
              <w:ind w:left="6500" w:right="6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№101</w:t>
            </w:r>
          </w:p>
        </w:tc>
      </w:tr>
      <w:tr w:rsidR="00F77296">
        <w:trPr>
          <w:trHeight w:val="450"/>
        </w:trPr>
        <w:tc>
          <w:tcPr>
            <w:tcW w:w="3603" w:type="dxa"/>
          </w:tcPr>
          <w:p w:rsidR="00F77296" w:rsidRDefault="00F77296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т/ч,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F77296" w:rsidRDefault="00F77296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before="105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before="105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before="105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before="105"/>
              <w:ind w:left="141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05"/>
              <w:ind w:left="141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  <w:tcBorders>
              <w:top w:val="thickThinMediumGap" w:sz="4" w:space="0" w:color="000000"/>
            </w:tcBorders>
          </w:tcPr>
          <w:p w:rsidR="00F77296" w:rsidRDefault="00F77296">
            <w:pPr>
              <w:pStyle w:val="TableParagraph"/>
              <w:spacing w:before="105"/>
              <w:ind w:left="145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before="105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before="105"/>
              <w:ind w:left="120" w:right="99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before="105"/>
              <w:ind w:left="126" w:right="10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before="105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before="105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before="105"/>
              <w:ind w:left="120" w:right="9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before="105"/>
              <w:ind w:left="148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before="105"/>
              <w:ind w:left="120" w:right="9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4" w:type="dxa"/>
          </w:tcPr>
          <w:p w:rsidR="00F77296" w:rsidRDefault="00F77296">
            <w:pPr>
              <w:pStyle w:val="TableParagraph"/>
              <w:spacing w:before="105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</w:tr>
      <w:tr w:rsidR="00F77296">
        <w:trPr>
          <w:trHeight w:val="230"/>
        </w:trPr>
        <w:tc>
          <w:tcPr>
            <w:tcW w:w="3603" w:type="dxa"/>
          </w:tcPr>
          <w:p w:rsidR="00F77296" w:rsidRDefault="00F77296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утечки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20" w:right="99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spacing w:line="210" w:lineRule="exact"/>
              <w:ind w:left="126" w:right="10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spacing w:line="210" w:lineRule="exact"/>
              <w:ind w:left="120" w:right="91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  <w:tc>
          <w:tcPr>
            <w:tcW w:w="724" w:type="dxa"/>
          </w:tcPr>
          <w:p w:rsidR="00F77296" w:rsidRDefault="00F77296">
            <w:pPr>
              <w:pStyle w:val="TableParagraph"/>
              <w:spacing w:line="210" w:lineRule="exact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0,090</w:t>
            </w:r>
          </w:p>
        </w:tc>
      </w:tr>
      <w:tr w:rsidR="00F77296">
        <w:trPr>
          <w:trHeight w:val="691"/>
        </w:trPr>
        <w:tc>
          <w:tcPr>
            <w:tcW w:w="3603" w:type="dxa"/>
          </w:tcPr>
          <w:p w:rsidR="00F77296" w:rsidRDefault="00F77296">
            <w:pPr>
              <w:pStyle w:val="TableParagraph"/>
              <w:ind w:left="28" w:right="265"/>
              <w:rPr>
                <w:sz w:val="20"/>
              </w:rPr>
            </w:pPr>
            <w:r>
              <w:rPr>
                <w:sz w:val="20"/>
              </w:rPr>
              <w:t>сверхнормативные утечки теплоноси-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</w:p>
          <w:p w:rsidR="00F77296" w:rsidRDefault="00F77296">
            <w:pPr>
              <w:pStyle w:val="TableParagraph"/>
              <w:spacing w:before="1"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ГВС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0" w:right="99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2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6" w:right="105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0" w:right="95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1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0" w:right="9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24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8" w:right="95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</w:tbl>
    <w:p w:rsidR="00F77296" w:rsidRDefault="00F77296">
      <w:pPr>
        <w:jc w:val="center"/>
        <w:rPr>
          <w:sz w:val="20"/>
        </w:rPr>
        <w:sectPr w:rsidR="00F77296">
          <w:footerReference w:type="default" r:id="rId12"/>
          <w:pgSz w:w="16850" w:h="11910" w:orient="landscape"/>
          <w:pgMar w:top="1100" w:right="960" w:bottom="820" w:left="1080" w:header="0" w:footer="631" w:gutter="0"/>
          <w:cols w:space="720"/>
        </w:sectPr>
      </w:pPr>
    </w:p>
    <w:p w:rsidR="00F77296" w:rsidRDefault="00F77296">
      <w:pPr>
        <w:spacing w:before="71"/>
        <w:ind w:left="925"/>
        <w:rPr>
          <w:b/>
          <w:sz w:val="24"/>
        </w:rPr>
      </w:pPr>
      <w:bookmarkStart w:id="22" w:name="_bookmark22"/>
      <w:bookmarkEnd w:id="22"/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мастер-плана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теплоснабжения</w:t>
      </w:r>
    </w:p>
    <w:p w:rsidR="00F77296" w:rsidRDefault="00F77296">
      <w:pPr>
        <w:pStyle w:val="Heading1"/>
        <w:spacing w:before="43"/>
        <w:ind w:left="0" w:right="27" w:firstLine="0"/>
        <w:jc w:val="center"/>
      </w:pPr>
      <w:r>
        <w:t>городского</w:t>
      </w:r>
      <w:r>
        <w:rPr>
          <w:spacing w:val="-3"/>
        </w:rPr>
        <w:t xml:space="preserve"> </w:t>
      </w:r>
      <w:r>
        <w:t>поселения»</w:t>
      </w:r>
    </w:p>
    <w:p w:rsidR="00F77296" w:rsidRDefault="00F77296">
      <w:pPr>
        <w:pStyle w:val="ListParagraph"/>
        <w:numPr>
          <w:ilvl w:val="1"/>
          <w:numId w:val="8"/>
        </w:numPr>
        <w:tabs>
          <w:tab w:val="left" w:pos="1242"/>
        </w:tabs>
        <w:spacing w:before="161"/>
        <w:ind w:right="0"/>
        <w:jc w:val="left"/>
        <w:rPr>
          <w:b/>
          <w:sz w:val="24"/>
        </w:rPr>
      </w:pPr>
      <w:r>
        <w:rPr>
          <w:b/>
          <w:spacing w:val="-1"/>
          <w:sz w:val="24"/>
        </w:rPr>
        <w:t>Описание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сценариев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развития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теплоснабжения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поселения</w:t>
      </w:r>
    </w:p>
    <w:p w:rsidR="00F77296" w:rsidRDefault="00F77296">
      <w:pPr>
        <w:pStyle w:val="BodyText"/>
        <w:spacing w:before="137" w:line="360" w:lineRule="auto"/>
        <w:ind w:left="109" w:firstLine="707"/>
      </w:pPr>
      <w:r>
        <w:t>Для</w:t>
      </w:r>
      <w:r>
        <w:rPr>
          <w:spacing w:val="2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настоящей Схеме</w:t>
      </w:r>
      <w:r>
        <w:rPr>
          <w:spacing w:val="-2"/>
        </w:rPr>
        <w:t xml:space="preserve"> </w:t>
      </w:r>
      <w:r>
        <w:t>рассматриваются следующие</w:t>
      </w:r>
      <w:r>
        <w:rPr>
          <w:spacing w:val="-2"/>
        </w:rPr>
        <w:t xml:space="preserve"> </w:t>
      </w:r>
      <w:r>
        <w:t>варианты ее</w:t>
      </w:r>
      <w:r>
        <w:rPr>
          <w:spacing w:val="-1"/>
        </w:rPr>
        <w:t xml:space="preserve"> </w:t>
      </w:r>
      <w:r>
        <w:t>развития:</w:t>
      </w:r>
    </w:p>
    <w:p w:rsidR="00F77296" w:rsidRDefault="00F77296">
      <w:pPr>
        <w:pStyle w:val="BodyText"/>
        <w:ind w:left="817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F77296" w:rsidRDefault="00F77296">
      <w:pPr>
        <w:pStyle w:val="BodyText"/>
        <w:spacing w:before="2"/>
        <w:rPr>
          <w:sz w:val="12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1863"/>
        <w:gridCol w:w="5336"/>
        <w:gridCol w:w="1269"/>
      </w:tblGrid>
      <w:tr w:rsidR="00F77296">
        <w:trPr>
          <w:trHeight w:val="1044"/>
        </w:trPr>
        <w:tc>
          <w:tcPr>
            <w:tcW w:w="655" w:type="dxa"/>
          </w:tcPr>
          <w:p w:rsidR="00F77296" w:rsidRDefault="00F77296">
            <w:pPr>
              <w:pStyle w:val="TableParagraph"/>
            </w:pPr>
          </w:p>
          <w:p w:rsidR="00F77296" w:rsidRDefault="00F77296">
            <w:pPr>
              <w:pStyle w:val="TableParagraph"/>
              <w:spacing w:before="15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63" w:type="dxa"/>
          </w:tcPr>
          <w:p w:rsidR="00F77296" w:rsidRDefault="00F77296">
            <w:pPr>
              <w:pStyle w:val="TableParagraph"/>
              <w:spacing w:before="5"/>
              <w:rPr>
                <w:sz w:val="25"/>
              </w:rPr>
            </w:pPr>
          </w:p>
          <w:p w:rsidR="00F77296" w:rsidRDefault="00F77296">
            <w:pPr>
              <w:pStyle w:val="TableParagraph"/>
              <w:ind w:left="530" w:right="50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объекта (ко-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тельной)</w:t>
            </w:r>
          </w:p>
        </w:tc>
        <w:tc>
          <w:tcPr>
            <w:tcW w:w="5336" w:type="dxa"/>
          </w:tcPr>
          <w:p w:rsidR="00F77296" w:rsidRDefault="00F77296">
            <w:pPr>
              <w:pStyle w:val="TableParagraph"/>
            </w:pPr>
          </w:p>
          <w:p w:rsidR="00F77296" w:rsidRDefault="00F77296">
            <w:pPr>
              <w:pStyle w:val="TableParagraph"/>
              <w:spacing w:before="153"/>
              <w:ind w:left="2193" w:right="2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269" w:type="dxa"/>
          </w:tcPr>
          <w:p w:rsidR="00F77296" w:rsidRDefault="00F77296">
            <w:pPr>
              <w:pStyle w:val="TableParagraph"/>
              <w:spacing w:before="5"/>
              <w:rPr>
                <w:sz w:val="25"/>
              </w:rPr>
            </w:pPr>
          </w:p>
          <w:p w:rsidR="00F77296" w:rsidRDefault="00F77296">
            <w:pPr>
              <w:pStyle w:val="TableParagraph"/>
              <w:ind w:left="463" w:right="27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Год реализа-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</w:tr>
      <w:tr w:rsidR="00F77296">
        <w:trPr>
          <w:trHeight w:val="460"/>
        </w:trPr>
        <w:tc>
          <w:tcPr>
            <w:tcW w:w="655" w:type="dxa"/>
          </w:tcPr>
          <w:p w:rsidR="00F77296" w:rsidRDefault="00F77296">
            <w:pPr>
              <w:pStyle w:val="TableParagraph"/>
              <w:spacing w:before="115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63" w:type="dxa"/>
          </w:tcPr>
          <w:p w:rsidR="00F77296" w:rsidRDefault="00F77296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№101</w:t>
            </w:r>
          </w:p>
        </w:tc>
        <w:tc>
          <w:tcPr>
            <w:tcW w:w="5336" w:type="dxa"/>
          </w:tcPr>
          <w:p w:rsidR="00F77296" w:rsidRDefault="00F77296">
            <w:pPr>
              <w:pStyle w:val="TableParagraph"/>
              <w:spacing w:line="230" w:lineRule="atLeast"/>
              <w:ind w:left="28" w:right="4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перевооружение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нормативного срока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269" w:type="dxa"/>
          </w:tcPr>
          <w:p w:rsidR="00F77296" w:rsidRDefault="00F77296">
            <w:pPr>
              <w:pStyle w:val="TableParagraph"/>
              <w:spacing w:before="115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F77296">
        <w:trPr>
          <w:trHeight w:val="460"/>
        </w:trPr>
        <w:tc>
          <w:tcPr>
            <w:tcW w:w="655" w:type="dxa"/>
          </w:tcPr>
          <w:p w:rsidR="00F77296" w:rsidRDefault="00F77296">
            <w:pPr>
              <w:pStyle w:val="TableParagraph"/>
              <w:spacing w:before="115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63" w:type="dxa"/>
          </w:tcPr>
          <w:p w:rsidR="00F77296" w:rsidRDefault="00F77296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№101</w:t>
            </w:r>
          </w:p>
        </w:tc>
        <w:tc>
          <w:tcPr>
            <w:tcW w:w="5336" w:type="dxa"/>
          </w:tcPr>
          <w:p w:rsidR="00F77296" w:rsidRDefault="00F77296">
            <w:pPr>
              <w:pStyle w:val="TableParagraph"/>
              <w:spacing w:line="230" w:lineRule="atLeast"/>
              <w:ind w:left="2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(ежегодная,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износа)</w:t>
            </w:r>
          </w:p>
        </w:tc>
        <w:tc>
          <w:tcPr>
            <w:tcW w:w="1269" w:type="dxa"/>
          </w:tcPr>
          <w:p w:rsidR="00F77296" w:rsidRDefault="00F77296">
            <w:pPr>
              <w:pStyle w:val="TableParagraph"/>
              <w:spacing w:before="115"/>
              <w:ind w:left="181" w:right="170"/>
              <w:jc w:val="center"/>
              <w:rPr>
                <w:sz w:val="20"/>
              </w:rPr>
            </w:pPr>
            <w:r>
              <w:rPr>
                <w:sz w:val="20"/>
              </w:rPr>
              <w:t>2024-2039</w:t>
            </w:r>
          </w:p>
        </w:tc>
      </w:tr>
    </w:tbl>
    <w:p w:rsidR="00F77296" w:rsidRDefault="00F77296">
      <w:pPr>
        <w:pStyle w:val="BodyText"/>
        <w:spacing w:before="9"/>
        <w:rPr>
          <w:sz w:val="35"/>
        </w:rPr>
      </w:pPr>
    </w:p>
    <w:p w:rsidR="00F77296" w:rsidRDefault="00F77296">
      <w:pPr>
        <w:pStyle w:val="BodyText"/>
        <w:spacing w:line="360" w:lineRule="auto"/>
        <w:ind w:left="109" w:right="174" w:firstLine="707"/>
        <w:jc w:val="both"/>
      </w:pPr>
      <w:r>
        <w:t>Техническое перевооружение котельной, предусматривает установку современного</w:t>
      </w:r>
      <w:r>
        <w:rPr>
          <w:spacing w:val="1"/>
        </w:rPr>
        <w:t xml:space="preserve"> </w:t>
      </w:r>
      <w:r>
        <w:t>энергосберегающего оборудования, которое позволит повысить энергетическую эффектив-</w:t>
      </w:r>
      <w:r>
        <w:rPr>
          <w:spacing w:val="1"/>
        </w:rPr>
        <w:t xml:space="preserve"> </w:t>
      </w:r>
      <w:r>
        <w:t>ность работы котельной. В результате сократиться потребление электроэнергии основным и</w:t>
      </w:r>
      <w:r>
        <w:rPr>
          <w:spacing w:val="1"/>
        </w:rPr>
        <w:t xml:space="preserve"> </w:t>
      </w:r>
      <w:r>
        <w:t>вспомогательным оборудованием, увеличится КПД работы котельных агрегатов, за счет ис-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высокоэффективных</w:t>
      </w:r>
      <w:r>
        <w:rPr>
          <w:spacing w:val="-1"/>
        </w:rPr>
        <w:t xml:space="preserve"> </w:t>
      </w:r>
      <w:r>
        <w:t>котлов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горелочных</w:t>
      </w:r>
      <w:r>
        <w:rPr>
          <w:spacing w:val="-4"/>
        </w:rPr>
        <w:t xml:space="preserve"> </w:t>
      </w:r>
      <w:r>
        <w:t>устройств.</w:t>
      </w:r>
    </w:p>
    <w:p w:rsidR="00F77296" w:rsidRDefault="00F77296">
      <w:pPr>
        <w:pStyle w:val="BodyText"/>
        <w:spacing w:before="1"/>
        <w:rPr>
          <w:sz w:val="36"/>
        </w:rPr>
      </w:pPr>
    </w:p>
    <w:p w:rsidR="00F77296" w:rsidRDefault="00F77296">
      <w:pPr>
        <w:pStyle w:val="BodyText"/>
        <w:ind w:left="817"/>
        <w:jc w:val="both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30"/>
        </w:tabs>
        <w:spacing w:before="141" w:line="355" w:lineRule="auto"/>
        <w:ind w:left="829" w:right="170"/>
        <w:rPr>
          <w:sz w:val="24"/>
        </w:rPr>
      </w:pP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реа-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лизовываться (соответственно будет происходить износ системы теплоснабжения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ухудшаться показатели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F77296" w:rsidRDefault="00F77296">
      <w:pPr>
        <w:pStyle w:val="Heading1"/>
        <w:numPr>
          <w:ilvl w:val="1"/>
          <w:numId w:val="8"/>
        </w:numPr>
        <w:tabs>
          <w:tab w:val="left" w:pos="1242"/>
        </w:tabs>
        <w:spacing w:before="124" w:line="362" w:lineRule="auto"/>
        <w:ind w:right="141"/>
      </w:pPr>
      <w:bookmarkStart w:id="23" w:name="_bookmark23"/>
      <w:bookmarkEnd w:id="23"/>
      <w:r>
        <w:t>Обоснование выбора приоритетного сценария развития системы теплоснаб-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городского поселения</w:t>
      </w:r>
    </w:p>
    <w:p w:rsidR="00F77296" w:rsidRDefault="00F77296">
      <w:pPr>
        <w:pStyle w:val="BodyText"/>
        <w:spacing w:line="360" w:lineRule="auto"/>
        <w:ind w:left="109" w:right="166" w:firstLine="707"/>
        <w:jc w:val="both"/>
      </w:pPr>
      <w:r>
        <w:t>С целью минимизация затрат на теплоснабжение в расчете на единицу тепловой энер-</w:t>
      </w:r>
      <w:r>
        <w:rPr>
          <w:spacing w:val="-57"/>
        </w:rPr>
        <w:t xml:space="preserve"> </w:t>
      </w:r>
      <w:r>
        <w:t>гии для потребителя в долгосрочной перспективе рекомендуется вариант 1, у которого тариф</w:t>
      </w:r>
      <w:r>
        <w:rPr>
          <w:spacing w:val="-57"/>
        </w:rPr>
        <w:t xml:space="preserve"> </w:t>
      </w:r>
      <w:r>
        <w:t>на тепловую энергию к</w:t>
      </w:r>
      <w:r>
        <w:rPr>
          <w:spacing w:val="1"/>
        </w:rPr>
        <w:t xml:space="preserve"> </w:t>
      </w:r>
      <w:r>
        <w:t>расчетному сроку (2039 год) прогнозируется в размере до</w:t>
      </w:r>
      <w:r>
        <w:rPr>
          <w:spacing w:val="1"/>
        </w:rPr>
        <w:t xml:space="preserve"> </w:t>
      </w:r>
      <w:r>
        <w:t>4116</w:t>
      </w:r>
      <w:r>
        <w:rPr>
          <w:spacing w:val="1"/>
        </w:rPr>
        <w:t xml:space="preserve"> </w:t>
      </w:r>
      <w:r>
        <w:t>руб/Гкал. При этом, если к реализации будет принят вариант 2 - не будут реализовываться</w:t>
      </w:r>
      <w:r>
        <w:rPr>
          <w:spacing w:val="1"/>
        </w:rPr>
        <w:t xml:space="preserve"> </w:t>
      </w:r>
      <w:r>
        <w:t>мероприятия (соответственно будет происходить износ системы теплоснабжения и как след-</w:t>
      </w:r>
      <w:r>
        <w:rPr>
          <w:spacing w:val="1"/>
        </w:rPr>
        <w:t xml:space="preserve"> </w:t>
      </w:r>
      <w:r>
        <w:t>ствие будут ухудшаться показатели ее работы) тариф тепловой энергии к расчетному сроку</w:t>
      </w:r>
      <w:r>
        <w:rPr>
          <w:spacing w:val="1"/>
        </w:rPr>
        <w:t xml:space="preserve"> </w:t>
      </w:r>
      <w:r>
        <w:t>(2039</w:t>
      </w:r>
      <w:r>
        <w:rPr>
          <w:spacing w:val="-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может достичь</w:t>
      </w:r>
      <w:r>
        <w:rPr>
          <w:spacing w:val="2"/>
        </w:rPr>
        <w:t xml:space="preserve"> </w:t>
      </w:r>
      <w:r>
        <w:t>– 5309 руб/Гкал.</w:t>
      </w:r>
    </w:p>
    <w:p w:rsidR="00F77296" w:rsidRDefault="00F77296">
      <w:pPr>
        <w:spacing w:line="360" w:lineRule="auto"/>
        <w:jc w:val="both"/>
        <w:sectPr w:rsidR="00F77296">
          <w:footerReference w:type="default" r:id="rId13"/>
          <w:pgSz w:w="11910" w:h="16850"/>
          <w:pgMar w:top="1060" w:right="540" w:bottom="820" w:left="1480" w:header="0" w:footer="633" w:gutter="0"/>
          <w:pgNumType w:start="19"/>
          <w:cols w:space="720"/>
        </w:sectPr>
      </w:pPr>
    </w:p>
    <w:p w:rsidR="00F77296" w:rsidRDefault="00F77296">
      <w:pPr>
        <w:pStyle w:val="Heading1"/>
        <w:spacing w:before="71" w:line="278" w:lineRule="auto"/>
        <w:ind w:left="2519" w:right="248" w:hanging="1597"/>
      </w:pPr>
      <w:bookmarkStart w:id="24" w:name="_bookmark24"/>
      <w:bookmarkEnd w:id="24"/>
      <w:r>
        <w:t>Раздел 5 «Предложения по строительству, реконструкции и техническому пере-</w:t>
      </w:r>
      <w:r>
        <w:rPr>
          <w:spacing w:val="-57"/>
        </w:rPr>
        <w:t xml:space="preserve"> </w:t>
      </w:r>
      <w:r>
        <w:t>вооружению</w:t>
      </w:r>
      <w:r>
        <w:rPr>
          <w:spacing w:val="-2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r>
        <w:t>энергии»</w:t>
      </w: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116" w:line="360" w:lineRule="auto"/>
        <w:ind w:right="135"/>
      </w:pPr>
      <w:bookmarkStart w:id="25" w:name="_bookmark25"/>
      <w:bookmarkEnd w:id="25"/>
      <w:r>
        <w:t>Предложения по строительству источников тепловой энергии, обеспечиваю-</w:t>
      </w:r>
      <w:r>
        <w:rPr>
          <w:spacing w:val="1"/>
        </w:rPr>
        <w:t xml:space="preserve"> </w:t>
      </w:r>
      <w:r>
        <w:rPr>
          <w:spacing w:val="-1"/>
        </w:rPr>
        <w:t>щих</w:t>
      </w:r>
      <w:r>
        <w:rPr>
          <w:spacing w:val="-15"/>
        </w:rPr>
        <w:t xml:space="preserve"> </w:t>
      </w:r>
      <w:r>
        <w:rPr>
          <w:spacing w:val="-1"/>
        </w:rPr>
        <w:t>перспективную</w:t>
      </w:r>
      <w:r>
        <w:rPr>
          <w:spacing w:val="-16"/>
        </w:rPr>
        <w:t xml:space="preserve"> </w:t>
      </w:r>
      <w:r>
        <w:rPr>
          <w:spacing w:val="-1"/>
        </w:rPr>
        <w:t>тепловую</w:t>
      </w:r>
      <w:r>
        <w:rPr>
          <w:spacing w:val="-16"/>
        </w:rPr>
        <w:t xml:space="preserve"> </w:t>
      </w:r>
      <w:r>
        <w:t>нагрузку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осваиваемых</w:t>
      </w:r>
      <w:r>
        <w:rPr>
          <w:spacing w:val="-15"/>
        </w:rPr>
        <w:t xml:space="preserve"> </w:t>
      </w:r>
      <w:r>
        <w:t>территориях</w:t>
      </w:r>
      <w:r>
        <w:rPr>
          <w:spacing w:val="-9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округа,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rPr>
          <w:spacing w:val="-1"/>
        </w:rPr>
        <w:t>отсутствует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целесообразность</w:t>
      </w:r>
      <w:r>
        <w:rPr>
          <w:spacing w:val="-13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энер-</w:t>
      </w:r>
      <w:r>
        <w:rPr>
          <w:spacing w:val="-57"/>
        </w:rPr>
        <w:t xml:space="preserve"> </w:t>
      </w:r>
      <w:r>
        <w:t>гии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реконструируемых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обоснован-</w:t>
      </w:r>
      <w:r>
        <w:rPr>
          <w:spacing w:val="-58"/>
        </w:rPr>
        <w:t xml:space="preserve"> </w:t>
      </w:r>
      <w:r>
        <w:t>ная</w:t>
      </w:r>
      <w:r>
        <w:rPr>
          <w:spacing w:val="-6"/>
        </w:rPr>
        <w:t xml:space="preserve"> </w:t>
      </w:r>
      <w:r>
        <w:t>расчетами</w:t>
      </w:r>
      <w:r>
        <w:rPr>
          <w:spacing w:val="-6"/>
        </w:rPr>
        <w:t xml:space="preserve"> </w:t>
      </w:r>
      <w:r>
        <w:t>ценовых</w:t>
      </w:r>
      <w:r>
        <w:rPr>
          <w:spacing w:val="-6"/>
        </w:rPr>
        <w:t xml:space="preserve"> </w:t>
      </w:r>
      <w:r>
        <w:t>(тарифных)</w:t>
      </w:r>
      <w:r>
        <w:rPr>
          <w:spacing w:val="-6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радиуса</w:t>
      </w:r>
      <w:r>
        <w:rPr>
          <w:spacing w:val="-5"/>
        </w:rPr>
        <w:t xml:space="preserve"> </w:t>
      </w:r>
      <w:r>
        <w:t>эффектив-</w:t>
      </w:r>
      <w:r>
        <w:rPr>
          <w:spacing w:val="-58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before="1" w:line="360" w:lineRule="auto"/>
        <w:ind w:left="109" w:right="118" w:firstLine="707"/>
        <w:jc w:val="both"/>
      </w:pPr>
      <w:bookmarkStart w:id="26" w:name="_bookmark26"/>
      <w:bookmarkEnd w:id="26"/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индивидуального,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поквартирного</w:t>
      </w:r>
      <w:r>
        <w:rPr>
          <w:spacing w:val="-8"/>
        </w:rPr>
        <w:t xml:space="preserve"> </w:t>
      </w:r>
      <w:r>
        <w:t>теплоснаб-</w:t>
      </w:r>
      <w:r>
        <w:rPr>
          <w:spacing w:val="-57"/>
        </w:rPr>
        <w:t xml:space="preserve"> </w:t>
      </w:r>
      <w:r>
        <w:t>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блокированных</w:t>
      </w:r>
      <w:r>
        <w:rPr>
          <w:spacing w:val="-5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зданиях,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поселения</w:t>
      </w:r>
      <w:r>
        <w:rPr>
          <w:spacing w:val="-58"/>
        </w:rPr>
        <w:t xml:space="preserve"> </w:t>
      </w:r>
      <w:r>
        <w:t>малоэтажными</w:t>
      </w:r>
      <w:r>
        <w:rPr>
          <w:spacing w:val="-2"/>
        </w:rPr>
        <w:t xml:space="preserve"> </w:t>
      </w:r>
      <w:r>
        <w:t>жилыми</w:t>
      </w:r>
      <w:r>
        <w:rPr>
          <w:spacing w:val="-1"/>
        </w:rPr>
        <w:t xml:space="preserve"> </w:t>
      </w:r>
      <w:r>
        <w:t>зданиями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плотностью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Гкал/га.</w:t>
      </w:r>
    </w:p>
    <w:p w:rsidR="00F77296" w:rsidRDefault="00F77296">
      <w:pPr>
        <w:pStyle w:val="BodyText"/>
        <w:spacing w:line="360" w:lineRule="auto"/>
        <w:ind w:left="109" w:right="118" w:firstLine="707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теплоэнергетической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муници-</w:t>
      </w:r>
      <w:r>
        <w:rPr>
          <w:spacing w:val="-58"/>
        </w:rPr>
        <w:t xml:space="preserve"> </w:t>
      </w:r>
      <w:r>
        <w:t>пального</w:t>
      </w:r>
      <w:r>
        <w:rPr>
          <w:spacing w:val="-1"/>
        </w:rPr>
        <w:t xml:space="preserve"> </w:t>
      </w:r>
      <w:r>
        <w:t>образования заложена</w:t>
      </w:r>
      <w:r>
        <w:rPr>
          <w:spacing w:val="-2"/>
        </w:rPr>
        <w:t xml:space="preserve"> </w:t>
      </w:r>
      <w:r>
        <w:t>следующая концепция</w:t>
      </w:r>
      <w:r>
        <w:rPr>
          <w:spacing w:val="-1"/>
        </w:rPr>
        <w:t xml:space="preserve"> </w:t>
      </w:r>
      <w:r>
        <w:t>теплоснабжения: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22"/>
        </w:tabs>
        <w:spacing w:before="1" w:line="357" w:lineRule="auto"/>
        <w:ind w:left="821" w:right="114" w:hanging="356"/>
        <w:rPr>
          <w:sz w:val="24"/>
        </w:rPr>
      </w:pPr>
      <w:r>
        <w:rPr>
          <w:sz w:val="24"/>
        </w:rPr>
        <w:t>многоквартирная жилая застройка и общественные здания обеспечиваются теплоэнер-</w:t>
      </w:r>
      <w:r>
        <w:rPr>
          <w:spacing w:val="-57"/>
          <w:sz w:val="24"/>
        </w:rPr>
        <w:t xml:space="preserve"> </w:t>
      </w:r>
      <w:r>
        <w:rPr>
          <w:sz w:val="24"/>
        </w:rPr>
        <w:t>гией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т.ч.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котель-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ных, задействованных в системе централизованного теплоснабжения, автономных ко-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тельных, предназначенных для одиночных зданий в районах малоэтажной застройки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централизованных теплоисточников;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22"/>
        </w:tabs>
        <w:spacing w:before="5" w:line="355" w:lineRule="auto"/>
        <w:ind w:left="821" w:right="115" w:hanging="356"/>
        <w:rPr>
          <w:sz w:val="24"/>
        </w:rPr>
      </w:pPr>
      <w:r>
        <w:rPr>
          <w:sz w:val="24"/>
        </w:rPr>
        <w:t>при строительстве теплоисточников централизованного теплоснабжения предусматри-</w:t>
      </w:r>
      <w:r>
        <w:rPr>
          <w:spacing w:val="-57"/>
          <w:sz w:val="24"/>
        </w:rPr>
        <w:t xml:space="preserve"> </w:t>
      </w:r>
      <w:r>
        <w:rPr>
          <w:sz w:val="24"/>
        </w:rPr>
        <w:t>вается блочно-модульное исполнение и максимальное использование территории 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мощности;</w:t>
      </w:r>
    </w:p>
    <w:p w:rsidR="00F77296" w:rsidRDefault="00F77296">
      <w:pPr>
        <w:pStyle w:val="ListParagraph"/>
        <w:numPr>
          <w:ilvl w:val="0"/>
          <w:numId w:val="12"/>
        </w:numPr>
        <w:tabs>
          <w:tab w:val="left" w:pos="822"/>
        </w:tabs>
        <w:spacing w:before="8" w:line="348" w:lineRule="auto"/>
        <w:ind w:left="821" w:right="119" w:hanging="356"/>
        <w:rPr>
          <w:sz w:val="24"/>
        </w:rPr>
      </w:pPr>
      <w:r>
        <w:rPr>
          <w:sz w:val="24"/>
        </w:rPr>
        <w:t>теплоснабжение индивидуальной жилой застройки осуществляется за счёт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теплоисточников.</w:t>
      </w: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137" w:line="360" w:lineRule="auto"/>
        <w:ind w:right="139"/>
      </w:pPr>
      <w:r>
        <w:t>Предложения по реконструкции источников тепловой энергии, обеспечиваю-</w:t>
      </w:r>
      <w:r>
        <w:rPr>
          <w:spacing w:val="-57"/>
        </w:rPr>
        <w:t xml:space="preserve"> </w:t>
      </w:r>
      <w:r>
        <w:rPr>
          <w:spacing w:val="-1"/>
        </w:rPr>
        <w:t>щих</w:t>
      </w:r>
      <w:r>
        <w:rPr>
          <w:spacing w:val="-15"/>
        </w:rPr>
        <w:t xml:space="preserve"> </w:t>
      </w:r>
      <w:r>
        <w:rPr>
          <w:spacing w:val="-1"/>
        </w:rPr>
        <w:t>перспективную</w:t>
      </w:r>
      <w:r>
        <w:rPr>
          <w:spacing w:val="-16"/>
        </w:rPr>
        <w:t xml:space="preserve"> </w:t>
      </w:r>
      <w:r>
        <w:rPr>
          <w:spacing w:val="-1"/>
        </w:rPr>
        <w:t>тепловую</w:t>
      </w:r>
      <w:r>
        <w:rPr>
          <w:spacing w:val="-15"/>
        </w:rPr>
        <w:t xml:space="preserve"> </w:t>
      </w:r>
      <w:r>
        <w:rPr>
          <w:spacing w:val="-1"/>
        </w:rPr>
        <w:t>нагрузку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существующих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расширяемых</w:t>
      </w:r>
      <w:r>
        <w:rPr>
          <w:spacing w:val="-14"/>
        </w:rPr>
        <w:t xml:space="preserve"> </w:t>
      </w:r>
      <w:r>
        <w:t>зонах</w:t>
      </w:r>
      <w:r>
        <w:rPr>
          <w:spacing w:val="-1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F77296" w:rsidRDefault="00F77296">
      <w:pPr>
        <w:pStyle w:val="BodyText"/>
        <w:spacing w:line="275" w:lineRule="exact"/>
        <w:ind w:left="817"/>
        <w:jc w:val="both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5.1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line="360" w:lineRule="auto"/>
        <w:ind w:right="140"/>
      </w:pPr>
      <w:bookmarkStart w:id="27" w:name="_bookmark27"/>
      <w:bookmarkEnd w:id="27"/>
      <w:r>
        <w:t>Предложения по техническому перевооружению источников тепловой энер-</w:t>
      </w:r>
      <w:r>
        <w:rPr>
          <w:spacing w:val="1"/>
        </w:rPr>
        <w:t xml:space="preserve"> </w:t>
      </w:r>
      <w:r>
        <w:t>гии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 работы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теплоснабжения</w:t>
      </w:r>
    </w:p>
    <w:p w:rsidR="00F77296" w:rsidRDefault="00F77296">
      <w:pPr>
        <w:pStyle w:val="BodyText"/>
        <w:ind w:left="817"/>
        <w:jc w:val="both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5.1</w:t>
      </w:r>
    </w:p>
    <w:p w:rsidR="00F77296" w:rsidRDefault="00F77296">
      <w:pPr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71" w:line="360" w:lineRule="auto"/>
        <w:ind w:right="141"/>
      </w:pPr>
      <w:bookmarkStart w:id="28" w:name="_bookmark28"/>
      <w:bookmarkEnd w:id="28"/>
      <w:r>
        <w:t>Графики совместной работы источников тепловой энергии, функционирую-</w:t>
      </w:r>
      <w:r>
        <w:rPr>
          <w:spacing w:val="1"/>
        </w:rPr>
        <w:t xml:space="preserve"> </w:t>
      </w:r>
      <w:r>
        <w:t>щих в режиме комбинированной выработки электрической и тепловой энергии и ко-</w:t>
      </w:r>
      <w:r>
        <w:rPr>
          <w:spacing w:val="1"/>
        </w:rPr>
        <w:t xml:space="preserve"> </w:t>
      </w:r>
      <w:r>
        <w:t>тельных</w:t>
      </w:r>
    </w:p>
    <w:p w:rsidR="00F77296" w:rsidRDefault="00F77296">
      <w:pPr>
        <w:pStyle w:val="BodyText"/>
        <w:spacing w:before="2" w:line="360" w:lineRule="auto"/>
        <w:ind w:left="109" w:right="132" w:firstLine="851"/>
        <w:jc w:val="both"/>
      </w:pPr>
      <w:r>
        <w:t>Источники тепловой энергии, функционирующие в режиме комбинированной выра-</w:t>
      </w:r>
      <w:r>
        <w:rPr>
          <w:spacing w:val="1"/>
        </w:rPr>
        <w:t xml:space="preserve"> </w:t>
      </w:r>
      <w:r>
        <w:t>ботки электрической и тепловой энергии на территории муниципального образования, отсут-</w:t>
      </w:r>
      <w:r>
        <w:rPr>
          <w:spacing w:val="-57"/>
        </w:rPr>
        <w:t xml:space="preserve"> </w:t>
      </w:r>
      <w:r>
        <w:t>ствуют.</w:t>
      </w: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118" w:line="360" w:lineRule="auto"/>
        <w:ind w:right="139"/>
      </w:pPr>
      <w:bookmarkStart w:id="29" w:name="_bookmark29"/>
      <w:bookmarkEnd w:id="29"/>
      <w:r>
        <w:t>Меры по выводу из эксплуатации, консервации и демонтажу избыточных ис-</w:t>
      </w:r>
      <w:r>
        <w:rPr>
          <w:spacing w:val="-57"/>
        </w:rPr>
        <w:t xml:space="preserve"> </w:t>
      </w:r>
      <w:r>
        <w:t>точников тепловой энергии, а также источников тепловой энергии, выработавших нор-</w:t>
      </w:r>
      <w:r>
        <w:rPr>
          <w:spacing w:val="-57"/>
        </w:rPr>
        <w:t xml:space="preserve"> </w:t>
      </w:r>
      <w:r>
        <w:t>мативный срок службы, в случае если продление срока службы технически невозможно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экономически нецелесообразно</w:t>
      </w:r>
    </w:p>
    <w:p w:rsidR="00F77296" w:rsidRDefault="00F77296">
      <w:pPr>
        <w:pStyle w:val="BodyText"/>
        <w:spacing w:before="1"/>
        <w:ind w:left="817"/>
        <w:jc w:val="both"/>
      </w:pPr>
      <w:r>
        <w:t>Вывод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line="360" w:lineRule="auto"/>
        <w:ind w:right="138"/>
      </w:pPr>
      <w:bookmarkStart w:id="30" w:name="_bookmark30"/>
      <w:bookmarkEnd w:id="30"/>
      <w:r>
        <w:t>Меры по переоборудованию котельных в источники тепловой энергии, функ-</w:t>
      </w:r>
      <w:r>
        <w:rPr>
          <w:spacing w:val="-58"/>
        </w:rPr>
        <w:t xml:space="preserve"> </w:t>
      </w:r>
      <w:r>
        <w:t>ционирующие в режиме комбинированной выработки электрической и тепловой энер-</w:t>
      </w:r>
      <w:r>
        <w:rPr>
          <w:spacing w:val="1"/>
        </w:rPr>
        <w:t xml:space="preserve"> </w:t>
      </w:r>
      <w:r>
        <w:t>гии</w:t>
      </w:r>
    </w:p>
    <w:p w:rsidR="00F77296" w:rsidRDefault="00F77296">
      <w:pPr>
        <w:pStyle w:val="BodyText"/>
        <w:spacing w:line="360" w:lineRule="auto"/>
        <w:ind w:left="109" w:right="186" w:firstLine="707"/>
        <w:jc w:val="both"/>
      </w:pPr>
      <w:bookmarkStart w:id="31" w:name="_bookmark31"/>
      <w:bookmarkEnd w:id="31"/>
      <w:r>
        <w:t>Проведение реконструкции для перевода котельной в комбинированный режим выра-</w:t>
      </w:r>
      <w:r>
        <w:rPr>
          <w:spacing w:val="-57"/>
        </w:rPr>
        <w:t xml:space="preserve"> </w:t>
      </w:r>
      <w:r>
        <w:t>ботки требует высоких капиталовложений. Настоящей схемой не предусмотрен перевод ко-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121" w:line="360" w:lineRule="auto"/>
        <w:ind w:right="141"/>
      </w:pPr>
      <w:r>
        <w:rPr>
          <w:spacing w:val="-1"/>
        </w:rPr>
        <w:t>Меры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переводу</w:t>
      </w:r>
      <w:r>
        <w:rPr>
          <w:spacing w:val="-12"/>
        </w:rPr>
        <w:t xml:space="preserve"> </w:t>
      </w:r>
      <w:r>
        <w:t>котельных,</w:t>
      </w:r>
      <w:r>
        <w:rPr>
          <w:spacing w:val="-14"/>
        </w:rPr>
        <w:t xml:space="preserve"> </w:t>
      </w:r>
      <w:r>
        <w:t>размещенных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существующих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расширяемых</w:t>
      </w:r>
      <w:r>
        <w:rPr>
          <w:spacing w:val="-58"/>
        </w:rPr>
        <w:t xml:space="preserve"> </w:t>
      </w:r>
      <w:r>
        <w:t>зонах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функционирующих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комбиниро-</w:t>
      </w:r>
      <w:r>
        <w:rPr>
          <w:spacing w:val="-58"/>
        </w:rPr>
        <w:t xml:space="preserve"> </w:t>
      </w:r>
      <w:r>
        <w:t>ванной выработки электрической и тепловой энергии, в пиковый режим работы, либо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выводу</w:t>
      </w:r>
      <w:r>
        <w:rPr>
          <w:spacing w:val="-1"/>
        </w:rPr>
        <w:t xml:space="preserve"> </w:t>
      </w:r>
      <w:r>
        <w:t>их из эксплуатации</w:t>
      </w:r>
    </w:p>
    <w:p w:rsidR="00F77296" w:rsidRDefault="00F77296">
      <w:pPr>
        <w:pStyle w:val="BodyText"/>
        <w:spacing w:line="360" w:lineRule="auto"/>
        <w:ind w:left="109" w:right="145" w:firstLine="707"/>
        <w:jc w:val="both"/>
      </w:pPr>
      <w:r>
        <w:t>Настоящей схемой перевод источника тепловой энергии в пиковый режим работы не</w:t>
      </w:r>
      <w:r>
        <w:rPr>
          <w:spacing w:val="1"/>
        </w:rPr>
        <w:t xml:space="preserve"> </w:t>
      </w:r>
      <w:r>
        <w:t>предусматривается.</w:t>
      </w:r>
    </w:p>
    <w:p w:rsidR="00F77296" w:rsidRDefault="00F77296">
      <w:pPr>
        <w:pStyle w:val="ListParagraph"/>
        <w:numPr>
          <w:ilvl w:val="1"/>
          <w:numId w:val="7"/>
        </w:numPr>
        <w:tabs>
          <w:tab w:val="left" w:pos="1242"/>
        </w:tabs>
        <w:spacing w:before="121" w:line="360" w:lineRule="auto"/>
        <w:ind w:right="140"/>
        <w:jc w:val="right"/>
        <w:rPr>
          <w:sz w:val="24"/>
        </w:rPr>
      </w:pPr>
      <w:bookmarkStart w:id="32" w:name="_bookmark32"/>
      <w:bookmarkEnd w:id="32"/>
      <w:r>
        <w:rPr>
          <w:b/>
          <w:sz w:val="24"/>
        </w:rPr>
        <w:t>Температурный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отпуска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источника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тепловой энергии или группы источников тепловой энергии в системе теплоснабжения,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работающей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тепловую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сеть,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теплоисточника</w:t>
      </w:r>
      <w:r>
        <w:rPr>
          <w:spacing w:val="7"/>
          <w:sz w:val="24"/>
        </w:rPr>
        <w:t xml:space="preserve"> </w:t>
      </w:r>
      <w:r>
        <w:rPr>
          <w:sz w:val="24"/>
        </w:rPr>
        <w:t>Пайгармского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температуры теплоносителя. Действующий температурный график для тепло-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источника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условиями.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Регулирование</w:t>
      </w:r>
    </w:p>
    <w:p w:rsidR="00F77296" w:rsidRDefault="00F77296">
      <w:pPr>
        <w:pStyle w:val="BodyText"/>
        <w:ind w:left="109"/>
      </w:pPr>
      <w:r>
        <w:t>отпуска</w:t>
      </w:r>
      <w:r>
        <w:rPr>
          <w:spacing w:val="-3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температурному</w:t>
      </w:r>
      <w:r>
        <w:rPr>
          <w:spacing w:val="-2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95/70</w:t>
      </w:r>
      <w:r>
        <w:rPr>
          <w:spacing w:val="1"/>
        </w:rPr>
        <w:t xml:space="preserve"> </w:t>
      </w:r>
      <w:r>
        <w:rPr>
          <w:vertAlign w:val="superscript"/>
        </w:rPr>
        <w:t>о</w:t>
      </w:r>
      <w:r>
        <w:t>С.</w:t>
      </w:r>
    </w:p>
    <w:p w:rsidR="00F77296" w:rsidRDefault="00F77296">
      <w:pPr>
        <w:pStyle w:val="BodyText"/>
        <w:spacing w:before="137" w:line="360" w:lineRule="auto"/>
        <w:ind w:left="109" w:right="179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numPr>
          <w:ilvl w:val="1"/>
          <w:numId w:val="7"/>
        </w:numPr>
        <w:tabs>
          <w:tab w:val="left" w:pos="1242"/>
        </w:tabs>
        <w:spacing w:before="71" w:line="360" w:lineRule="auto"/>
        <w:ind w:right="139"/>
      </w:pPr>
      <w:bookmarkStart w:id="33" w:name="_bookmark33"/>
      <w:bookmarkEnd w:id="33"/>
      <w:r>
        <w:t>Предложения по перспективной установленной тепловой мощности каждого</w:t>
      </w:r>
      <w:r>
        <w:rPr>
          <w:spacing w:val="1"/>
        </w:rPr>
        <w:t xml:space="preserve"> </w:t>
      </w:r>
      <w:r>
        <w:t>источника тепловой энергии с предложениями по сроку ввода в эксплуатацию новых</w:t>
      </w:r>
      <w:r>
        <w:rPr>
          <w:spacing w:val="1"/>
        </w:rPr>
        <w:t xml:space="preserve"> </w:t>
      </w:r>
      <w:r>
        <w:t>мощностей</w:t>
      </w:r>
    </w:p>
    <w:p w:rsidR="00F77296" w:rsidRDefault="00F77296">
      <w:pPr>
        <w:pStyle w:val="BodyText"/>
        <w:spacing w:before="2" w:line="360" w:lineRule="auto"/>
        <w:ind w:left="109" w:right="139" w:firstLine="707"/>
        <w:jc w:val="both"/>
      </w:pPr>
      <w:r>
        <w:rPr>
          <w:spacing w:val="-1"/>
        </w:rPr>
        <w:t>Предложения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перспективной</w:t>
      </w:r>
      <w:r>
        <w:rPr>
          <w:spacing w:val="-12"/>
        </w:rPr>
        <w:t xml:space="preserve"> </w:t>
      </w:r>
      <w:r>
        <w:rPr>
          <w:spacing w:val="-1"/>
        </w:rPr>
        <w:t>установленной</w:t>
      </w:r>
      <w:r>
        <w:rPr>
          <w:spacing w:val="-15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источника</w:t>
      </w:r>
      <w:r>
        <w:rPr>
          <w:spacing w:val="-58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приведены 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</w:t>
      </w:r>
    </w:p>
    <w:p w:rsidR="00F77296" w:rsidRDefault="00F77296">
      <w:pPr>
        <w:pStyle w:val="Heading1"/>
        <w:numPr>
          <w:ilvl w:val="1"/>
          <w:numId w:val="7"/>
        </w:numPr>
        <w:tabs>
          <w:tab w:val="left" w:pos="1526"/>
        </w:tabs>
        <w:spacing w:before="120" w:line="360" w:lineRule="auto"/>
        <w:ind w:right="139"/>
      </w:pPr>
      <w:bookmarkStart w:id="34" w:name="_bookmark34"/>
      <w:bookmarkEnd w:id="34"/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вводу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возобновляемых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энергии,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мест-</w:t>
      </w:r>
      <w:r>
        <w:rPr>
          <w:spacing w:val="-58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видов топлива</w:t>
      </w:r>
    </w:p>
    <w:p w:rsidR="00F77296" w:rsidRDefault="00F77296">
      <w:pPr>
        <w:pStyle w:val="BodyText"/>
        <w:spacing w:line="360" w:lineRule="auto"/>
        <w:ind w:left="109" w:right="140" w:firstLine="707"/>
        <w:jc w:val="both"/>
      </w:pPr>
      <w:r>
        <w:t>Предложения по вводу новых и реконструкции существующих источников тепловой</w:t>
      </w:r>
      <w:r>
        <w:rPr>
          <w:spacing w:val="1"/>
        </w:rPr>
        <w:t xml:space="preserve"> </w:t>
      </w:r>
      <w:r>
        <w:t>энергии с использованием возобновляемых источников энергии, а также местных видов топ-</w:t>
      </w:r>
      <w:r>
        <w:rPr>
          <w:spacing w:val="1"/>
        </w:rPr>
        <w:t xml:space="preserve"> </w:t>
      </w:r>
      <w:r>
        <w:t>лива,</w:t>
      </w:r>
      <w:r>
        <w:rPr>
          <w:spacing w:val="-1"/>
        </w:rPr>
        <w:t xml:space="preserve"> </w:t>
      </w:r>
      <w:r>
        <w:t>отсутствуют.</w:t>
      </w:r>
    </w:p>
    <w:p w:rsidR="00F77296" w:rsidRDefault="00F77296">
      <w:pPr>
        <w:pStyle w:val="BodyText"/>
        <w:ind w:left="817"/>
        <w:jc w:val="both"/>
      </w:pPr>
      <w:r>
        <w:t>Планируемые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котельной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5.1</w:t>
      </w:r>
    </w:p>
    <w:p w:rsidR="00F77296" w:rsidRDefault="00F77296">
      <w:pPr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/>
        <w:ind w:left="1064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котельной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2239"/>
        <w:gridCol w:w="6264"/>
      </w:tblGrid>
      <w:tr w:rsidR="00F77296">
        <w:trPr>
          <w:trHeight w:val="1046"/>
        </w:trPr>
        <w:tc>
          <w:tcPr>
            <w:tcW w:w="842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55"/>
              <w:ind w:left="6"/>
              <w:jc w:val="center"/>
              <w:rPr>
                <w:b/>
                <w:sz w:val="20"/>
              </w:rPr>
            </w:pPr>
            <w:bookmarkStart w:id="35" w:name="_bookmark35"/>
            <w:bookmarkEnd w:id="35"/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39" w:type="dxa"/>
          </w:tcPr>
          <w:p w:rsidR="00F77296" w:rsidRDefault="00F7729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77296" w:rsidRDefault="00F77296">
            <w:pPr>
              <w:pStyle w:val="TableParagraph"/>
              <w:ind w:left="921" w:right="36" w:hanging="855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объекта (котель-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ной)</w:t>
            </w:r>
          </w:p>
        </w:tc>
        <w:tc>
          <w:tcPr>
            <w:tcW w:w="626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55"/>
              <w:ind w:left="2659" w:right="2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 w:rsidR="00F77296">
        <w:trPr>
          <w:trHeight w:val="460"/>
        </w:trPr>
        <w:tc>
          <w:tcPr>
            <w:tcW w:w="842" w:type="dxa"/>
          </w:tcPr>
          <w:p w:rsidR="00F77296" w:rsidRDefault="00F77296">
            <w:pPr>
              <w:pStyle w:val="TableParagraph"/>
              <w:spacing w:before="115"/>
              <w:ind w:left="275" w:right="267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39" w:type="dxa"/>
          </w:tcPr>
          <w:p w:rsidR="00F77296" w:rsidRDefault="00F77296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№101</w:t>
            </w:r>
          </w:p>
        </w:tc>
        <w:tc>
          <w:tcPr>
            <w:tcW w:w="6264" w:type="dxa"/>
          </w:tcPr>
          <w:p w:rsidR="00F77296" w:rsidRDefault="00F77296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перевооружение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</w:tr>
    </w:tbl>
    <w:p w:rsidR="00F77296" w:rsidRDefault="00F77296">
      <w:pPr>
        <w:pStyle w:val="BodyText"/>
        <w:spacing w:before="9"/>
        <w:rPr>
          <w:b/>
          <w:sz w:val="35"/>
        </w:rPr>
      </w:pPr>
    </w:p>
    <w:p w:rsidR="00F77296" w:rsidRDefault="00F77296">
      <w:pPr>
        <w:pStyle w:val="BodyText"/>
        <w:spacing w:line="360" w:lineRule="auto"/>
        <w:ind w:left="222" w:right="340" w:firstLine="707"/>
        <w:jc w:val="both"/>
      </w:pPr>
      <w:r>
        <w:t>Техническое перевооружение котельной, предусматривает установку современного</w:t>
      </w:r>
      <w:r>
        <w:rPr>
          <w:spacing w:val="-57"/>
        </w:rPr>
        <w:t xml:space="preserve"> </w:t>
      </w:r>
      <w:r>
        <w:rPr>
          <w:spacing w:val="-1"/>
        </w:rPr>
        <w:t>энергосберегающего</w:t>
      </w:r>
      <w:r>
        <w:rPr>
          <w:spacing w:val="-12"/>
        </w:rPr>
        <w:t xml:space="preserve"> </w:t>
      </w:r>
      <w:r>
        <w:rPr>
          <w:spacing w:val="-1"/>
        </w:rPr>
        <w:t>оборудования,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повысить</w:t>
      </w:r>
      <w:r>
        <w:rPr>
          <w:spacing w:val="-13"/>
        </w:rPr>
        <w:t xml:space="preserve"> </w:t>
      </w:r>
      <w:r>
        <w:t>энергетическую</w:t>
      </w:r>
      <w:r>
        <w:rPr>
          <w:spacing w:val="-12"/>
        </w:rPr>
        <w:t xml:space="preserve"> </w:t>
      </w:r>
      <w:r>
        <w:t>эффектив-</w:t>
      </w:r>
      <w:r>
        <w:rPr>
          <w:spacing w:val="-58"/>
        </w:rPr>
        <w:t xml:space="preserve"> </w:t>
      </w:r>
      <w:r>
        <w:t>ность работы котельной. В результате сократиться потребление электроэнергии основным</w:t>
      </w:r>
      <w:r>
        <w:rPr>
          <w:spacing w:val="-57"/>
        </w:rPr>
        <w:t xml:space="preserve"> </w:t>
      </w:r>
      <w:r>
        <w:t>и вспомогательным оборудованием, увеличится КПД работы котельных агрегатов, за счет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высокоэффективных</w:t>
      </w:r>
      <w:r>
        <w:rPr>
          <w:spacing w:val="-1"/>
        </w:rPr>
        <w:t xml:space="preserve"> </w:t>
      </w:r>
      <w:r>
        <w:t>котлов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горелочных</w:t>
      </w:r>
      <w:r>
        <w:rPr>
          <w:spacing w:val="-1"/>
        </w:rPr>
        <w:t xml:space="preserve"> </w:t>
      </w:r>
      <w:r>
        <w:t>устройств.</w:t>
      </w:r>
    </w:p>
    <w:p w:rsidR="00F77296" w:rsidRDefault="00F77296">
      <w:pPr>
        <w:pStyle w:val="Heading1"/>
        <w:spacing w:before="122" w:line="360" w:lineRule="auto"/>
        <w:ind w:left="222" w:right="307"/>
      </w:pP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предотвращению</w:t>
      </w:r>
      <w:r>
        <w:rPr>
          <w:spacing w:val="-12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отказе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F77296" w:rsidRDefault="00F77296">
      <w:pPr>
        <w:pStyle w:val="BodyText"/>
        <w:spacing w:line="360" w:lineRule="auto"/>
        <w:ind w:left="222" w:right="308" w:firstLine="707"/>
        <w:jc w:val="both"/>
      </w:pPr>
      <w:bookmarkStart w:id="36" w:name="_bookmark36"/>
      <w:bookmarkEnd w:id="36"/>
      <w:r>
        <w:t>В настоящей схеме предложены мероприятия по повышению надежности тепло-</w:t>
      </w:r>
      <w:r>
        <w:rPr>
          <w:spacing w:val="1"/>
        </w:rPr>
        <w:t xml:space="preserve"> </w:t>
      </w:r>
      <w:r>
        <w:t>снабжения. Представлены в Главе 12. Реализация предлагаемых мероприятий позволит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аварийных</w:t>
      </w:r>
      <w:r>
        <w:rPr>
          <w:spacing w:val="-15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сетях</w:t>
      </w:r>
      <w:r>
        <w:rPr>
          <w:spacing w:val="-13"/>
        </w:rPr>
        <w:t xml:space="preserve"> </w:t>
      </w:r>
      <w:r>
        <w:t>теплоснабже-</w:t>
      </w:r>
      <w:r>
        <w:rPr>
          <w:spacing w:val="-57"/>
        </w:rPr>
        <w:t xml:space="preserve"> </w:t>
      </w:r>
      <w:r>
        <w:t>ния,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тепла.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ресурсоснабжаю-</w:t>
      </w:r>
      <w:r>
        <w:rPr>
          <w:spacing w:val="-57"/>
        </w:rPr>
        <w:t xml:space="preserve"> </w:t>
      </w:r>
      <w:r>
        <w:t>щих организаций) по предотвращению аварийных ситуаций, регламентируется норматив-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 Администрации</w:t>
      </w:r>
      <w:r>
        <w:rPr>
          <w:spacing w:val="2"/>
        </w:rPr>
        <w:t xml:space="preserve"> </w:t>
      </w:r>
      <w:r>
        <w:t>Пайгармского сельского</w:t>
      </w:r>
      <w:r>
        <w:rPr>
          <w:spacing w:val="-1"/>
        </w:rPr>
        <w:t xml:space="preserve"> </w:t>
      </w:r>
      <w:r>
        <w:t>поселения.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/>
        <w:ind w:left="1117" w:firstLine="0"/>
      </w:pPr>
      <w:r>
        <w:t>Раздел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сетей»</w:t>
      </w:r>
    </w:p>
    <w:p w:rsidR="00F77296" w:rsidRDefault="00F77296">
      <w:pPr>
        <w:pStyle w:val="Heading1"/>
        <w:numPr>
          <w:ilvl w:val="1"/>
          <w:numId w:val="6"/>
        </w:numPr>
        <w:tabs>
          <w:tab w:val="left" w:pos="1233"/>
        </w:tabs>
        <w:spacing w:before="163" w:line="360" w:lineRule="auto"/>
        <w:ind w:right="139"/>
      </w:pPr>
      <w:bookmarkStart w:id="37" w:name="_bookmark37"/>
      <w:bookmarkEnd w:id="37"/>
      <w:r>
        <w:t>Предложения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строительству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реконструкции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сетей,</w:t>
      </w:r>
      <w:r>
        <w:rPr>
          <w:spacing w:val="-8"/>
        </w:rPr>
        <w:t xml:space="preserve"> </w:t>
      </w:r>
      <w:r>
        <w:t>обеспечива-</w:t>
      </w:r>
      <w:r>
        <w:rPr>
          <w:spacing w:val="-58"/>
        </w:rPr>
        <w:t xml:space="preserve"> </w:t>
      </w:r>
      <w:r>
        <w:t>ющих перераспределение тепловой нагрузки из зон с дефицитом располагаемой тепло-</w:t>
      </w:r>
      <w:r>
        <w:rPr>
          <w:spacing w:val="1"/>
        </w:rPr>
        <w:t xml:space="preserve"> </w:t>
      </w:r>
      <w:r>
        <w:t>вой</w:t>
      </w:r>
      <w:r>
        <w:rPr>
          <w:spacing w:val="-5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резервом</w:t>
      </w:r>
      <w:r>
        <w:rPr>
          <w:spacing w:val="-6"/>
        </w:rPr>
        <w:t xml:space="preserve"> </w:t>
      </w:r>
      <w:r>
        <w:t>располагаемой</w:t>
      </w:r>
      <w:r>
        <w:rPr>
          <w:spacing w:val="-4"/>
        </w:rPr>
        <w:t xml:space="preserve"> </w:t>
      </w:r>
      <w:r>
        <w:t>тепловой</w:t>
      </w:r>
      <w:r>
        <w:rPr>
          <w:spacing w:val="-58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резервов)</w:t>
      </w:r>
    </w:p>
    <w:p w:rsidR="00F77296" w:rsidRDefault="00F77296">
      <w:pPr>
        <w:pStyle w:val="BodyText"/>
        <w:spacing w:before="1"/>
        <w:ind w:left="817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запланированы.</w:t>
      </w:r>
    </w:p>
    <w:p w:rsidR="00F77296" w:rsidRDefault="00F77296">
      <w:pPr>
        <w:pStyle w:val="BodyText"/>
        <w:spacing w:before="3"/>
        <w:rPr>
          <w:sz w:val="22"/>
        </w:rPr>
      </w:pPr>
    </w:p>
    <w:p w:rsidR="00F77296" w:rsidRDefault="00F77296">
      <w:pPr>
        <w:pStyle w:val="Heading1"/>
        <w:numPr>
          <w:ilvl w:val="1"/>
          <w:numId w:val="6"/>
        </w:numPr>
        <w:tabs>
          <w:tab w:val="left" w:pos="1242"/>
        </w:tabs>
        <w:spacing w:line="360" w:lineRule="auto"/>
        <w:ind w:right="138"/>
      </w:pPr>
      <w:bookmarkStart w:id="38" w:name="_bookmark38"/>
      <w:bookmarkEnd w:id="38"/>
      <w:r>
        <w:t>Предложения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тепловых</w:t>
      </w:r>
      <w:r>
        <w:rPr>
          <w:spacing w:val="-14"/>
        </w:rPr>
        <w:t xml:space="preserve"> </w:t>
      </w:r>
      <w:r>
        <w:t>сетей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обес-</w:t>
      </w:r>
      <w:r>
        <w:rPr>
          <w:spacing w:val="-58"/>
        </w:rPr>
        <w:t xml:space="preserve"> </w:t>
      </w:r>
      <w:r>
        <w:t>печения условий,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57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before="1" w:line="360" w:lineRule="auto"/>
        <w:ind w:left="109" w:right="135" w:firstLine="707"/>
        <w:jc w:val="both"/>
      </w:pPr>
      <w:bookmarkStart w:id="39" w:name="_bookmark39"/>
      <w:bookmarkEnd w:id="39"/>
      <w:r>
        <w:t>Возможность поставки тепловой энергии потребителям от различных источников теп-</w:t>
      </w:r>
      <w:r>
        <w:rPr>
          <w:spacing w:val="-57"/>
        </w:rPr>
        <w:t xml:space="preserve"> </w:t>
      </w:r>
      <w:r>
        <w:t>ловой энергии при сохранении надежности теплоснабжения за счет строительства тепловых</w:t>
      </w:r>
      <w:r>
        <w:rPr>
          <w:spacing w:val="1"/>
        </w:rPr>
        <w:t xml:space="preserve"> </w:t>
      </w:r>
      <w:r>
        <w:t>сетей настоящей схемой не предусматриваются. На территории муниципального образования</w:t>
      </w:r>
      <w:r>
        <w:rPr>
          <w:spacing w:val="-57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один источник тепловой энергии.</w:t>
      </w:r>
    </w:p>
    <w:p w:rsidR="00F77296" w:rsidRDefault="00F77296">
      <w:pPr>
        <w:pStyle w:val="Heading1"/>
        <w:numPr>
          <w:ilvl w:val="1"/>
          <w:numId w:val="6"/>
        </w:numPr>
        <w:tabs>
          <w:tab w:val="left" w:pos="1242"/>
        </w:tabs>
        <w:spacing w:before="120" w:line="360" w:lineRule="auto"/>
        <w:ind w:right="135"/>
      </w:pPr>
      <w:r>
        <w:t>Предложения по строительству и реконструкции тепловых сетей для обеспе-</w:t>
      </w:r>
      <w:r>
        <w:rPr>
          <w:spacing w:val="1"/>
        </w:rPr>
        <w:t xml:space="preserve"> </w:t>
      </w:r>
      <w:r>
        <w:t>чения перспективных приростов тепловой нагрузки в осваиваемых районах 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под жилищную,</w:t>
      </w:r>
      <w:r>
        <w:rPr>
          <w:spacing w:val="-1"/>
        </w:rPr>
        <w:t xml:space="preserve"> </w:t>
      </w:r>
      <w:r>
        <w:t>комплексную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застройку</w:t>
      </w:r>
    </w:p>
    <w:p w:rsidR="00F77296" w:rsidRDefault="00F77296">
      <w:pPr>
        <w:pStyle w:val="BodyText"/>
        <w:spacing w:before="2"/>
        <w:ind w:left="817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запланированы.</w:t>
      </w:r>
    </w:p>
    <w:p w:rsidR="00F77296" w:rsidRDefault="00F77296">
      <w:pPr>
        <w:pStyle w:val="BodyText"/>
        <w:spacing w:before="4"/>
        <w:rPr>
          <w:sz w:val="22"/>
        </w:rPr>
      </w:pPr>
    </w:p>
    <w:p w:rsidR="00F77296" w:rsidRDefault="00F77296">
      <w:pPr>
        <w:pStyle w:val="Heading1"/>
        <w:numPr>
          <w:ilvl w:val="1"/>
          <w:numId w:val="6"/>
        </w:numPr>
        <w:tabs>
          <w:tab w:val="left" w:pos="1242"/>
        </w:tabs>
        <w:spacing w:line="360" w:lineRule="auto"/>
        <w:ind w:right="141"/>
      </w:pPr>
      <w:bookmarkStart w:id="40" w:name="_bookmark40"/>
      <w:bookmarkEnd w:id="40"/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тепловых</w:t>
      </w:r>
      <w:r>
        <w:rPr>
          <w:spacing w:val="-14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повыше-</w:t>
      </w:r>
      <w:r>
        <w:rPr>
          <w:spacing w:val="-58"/>
        </w:rPr>
        <w:t xml:space="preserve"> </w:t>
      </w:r>
      <w:r>
        <w:t>ния эффективности функционирования системы теплоснабжения, в том числе за счет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пиковый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котельных</w:t>
      </w:r>
    </w:p>
    <w:p w:rsidR="00F77296" w:rsidRDefault="00F77296">
      <w:pPr>
        <w:pStyle w:val="BodyText"/>
        <w:spacing w:line="275" w:lineRule="exact"/>
        <w:ind w:left="817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запланированы.</w:t>
      </w:r>
    </w:p>
    <w:p w:rsidR="00F77296" w:rsidRDefault="00F77296">
      <w:pPr>
        <w:pStyle w:val="BodyText"/>
        <w:spacing w:before="7"/>
        <w:rPr>
          <w:sz w:val="22"/>
        </w:rPr>
      </w:pPr>
    </w:p>
    <w:p w:rsidR="00F77296" w:rsidRDefault="00F77296">
      <w:pPr>
        <w:pStyle w:val="Heading1"/>
        <w:numPr>
          <w:ilvl w:val="1"/>
          <w:numId w:val="6"/>
        </w:numPr>
        <w:tabs>
          <w:tab w:val="left" w:pos="1242"/>
        </w:tabs>
        <w:spacing w:line="360" w:lineRule="auto"/>
        <w:ind w:right="148"/>
      </w:pPr>
      <w:bookmarkStart w:id="41" w:name="_bookmark41"/>
      <w:bookmarkEnd w:id="41"/>
      <w:r>
        <w:t>Предложения по строительству и реконструкции тепловых сетей для обеспе-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 потребителей</w:t>
      </w:r>
    </w:p>
    <w:p w:rsidR="00F77296" w:rsidRDefault="00F77296">
      <w:pPr>
        <w:pStyle w:val="BodyText"/>
        <w:spacing w:line="360" w:lineRule="auto"/>
        <w:ind w:left="109" w:right="139" w:firstLine="707"/>
        <w:jc w:val="both"/>
      </w:pPr>
      <w:bookmarkStart w:id="42" w:name="_bookmark42"/>
      <w:bookmarkEnd w:id="42"/>
      <w:r>
        <w:t>Строительство новых тепловых сетей для обеспечение нормативной надежности теп-</w:t>
      </w:r>
      <w:r>
        <w:rPr>
          <w:spacing w:val="1"/>
        </w:rPr>
        <w:t xml:space="preserve"> </w:t>
      </w:r>
      <w:r>
        <w:t>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запланировано.</w:t>
      </w:r>
    </w:p>
    <w:p w:rsidR="00F77296" w:rsidRDefault="00F77296">
      <w:pPr>
        <w:pStyle w:val="Heading1"/>
        <w:numPr>
          <w:ilvl w:val="1"/>
          <w:numId w:val="6"/>
        </w:numPr>
        <w:tabs>
          <w:tab w:val="left" w:pos="1249"/>
        </w:tabs>
        <w:spacing w:before="120" w:line="360" w:lineRule="auto"/>
        <w:ind w:right="139"/>
      </w:pPr>
      <w:r>
        <w:t>Предложения по реконструкции и (или) модернизации тепловых сетей с уве-</w:t>
      </w:r>
      <w:r>
        <w:rPr>
          <w:spacing w:val="1"/>
        </w:rPr>
        <w:t xml:space="preserve"> </w:t>
      </w:r>
      <w:r>
        <w:t>личением</w:t>
      </w:r>
      <w:r>
        <w:rPr>
          <w:spacing w:val="-13"/>
        </w:rPr>
        <w:t xml:space="preserve"> </w:t>
      </w:r>
      <w:r>
        <w:t>диаметра</w:t>
      </w:r>
      <w:r>
        <w:rPr>
          <w:spacing w:val="-12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перспективных</w:t>
      </w:r>
      <w:r>
        <w:rPr>
          <w:spacing w:val="-13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58"/>
        </w:rPr>
        <w:t xml:space="preserve"> </w:t>
      </w:r>
      <w:r>
        <w:t>нагрузки.</w:t>
      </w:r>
    </w:p>
    <w:p w:rsidR="00F77296" w:rsidRDefault="00F77296">
      <w:pPr>
        <w:pStyle w:val="BodyText"/>
        <w:spacing w:line="360" w:lineRule="auto"/>
        <w:ind w:left="109" w:right="141" w:firstLine="707"/>
        <w:jc w:val="both"/>
      </w:pPr>
      <w:bookmarkStart w:id="43" w:name="_bookmark43"/>
      <w:bookmarkEnd w:id="43"/>
      <w:r>
        <w:t>Реконструкция</w:t>
      </w:r>
      <w:r>
        <w:rPr>
          <w:spacing w:val="-8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увеличением</w:t>
      </w:r>
      <w:r>
        <w:rPr>
          <w:spacing w:val="-4"/>
        </w:rPr>
        <w:t xml:space="preserve"> </w:t>
      </w:r>
      <w:r>
        <w:t>диаметров</w:t>
      </w:r>
      <w:r>
        <w:rPr>
          <w:spacing w:val="-6"/>
        </w:rPr>
        <w:t xml:space="preserve"> </w:t>
      </w:r>
      <w:r>
        <w:t>трубопроводов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обеспече-</w:t>
      </w:r>
      <w:r>
        <w:rPr>
          <w:spacing w:val="-58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перспективных приростов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 не</w:t>
      </w:r>
      <w:r>
        <w:rPr>
          <w:spacing w:val="-2"/>
        </w:rPr>
        <w:t xml:space="preserve"> </w:t>
      </w:r>
      <w:r>
        <w:t>требуется.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numPr>
          <w:ilvl w:val="1"/>
          <w:numId w:val="6"/>
        </w:numPr>
        <w:tabs>
          <w:tab w:val="left" w:pos="1233"/>
        </w:tabs>
        <w:spacing w:before="71" w:line="362" w:lineRule="auto"/>
        <w:ind w:right="144"/>
      </w:pP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реконструкции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8"/>
        </w:rPr>
        <w:t xml:space="preserve"> </w:t>
      </w:r>
      <w:r>
        <w:t>подле-</w:t>
      </w:r>
      <w:r>
        <w:rPr>
          <w:spacing w:val="-57"/>
        </w:rPr>
        <w:t xml:space="preserve"> </w:t>
      </w:r>
      <w:r>
        <w:t>жащих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исчерпанием</w:t>
      </w:r>
      <w:r>
        <w:rPr>
          <w:spacing w:val="-1"/>
        </w:rPr>
        <w:t xml:space="preserve"> </w:t>
      </w:r>
      <w:r>
        <w:t>эксплуатационного</w:t>
      </w:r>
      <w:r>
        <w:rPr>
          <w:spacing w:val="-1"/>
        </w:rPr>
        <w:t xml:space="preserve"> </w:t>
      </w:r>
      <w:r>
        <w:t>ресурса.</w:t>
      </w:r>
    </w:p>
    <w:p w:rsidR="00F77296" w:rsidRDefault="00F77296">
      <w:pPr>
        <w:pStyle w:val="BodyText"/>
        <w:spacing w:line="360" w:lineRule="auto"/>
        <w:ind w:left="109" w:right="178" w:firstLine="707"/>
        <w:jc w:val="both"/>
      </w:pPr>
      <w:r>
        <w:t>Настоящей схемой предусматриваются мероприятия по реконструкции и (или) модер-</w:t>
      </w:r>
      <w:r>
        <w:rPr>
          <w:spacing w:val="-57"/>
        </w:rPr>
        <w:t xml:space="preserve"> </w:t>
      </w:r>
      <w:r>
        <w:t>низации тепловых сетей, подлежащих замене в связи с исчерпанием эксплуатационного ре-</w:t>
      </w:r>
      <w:r>
        <w:rPr>
          <w:spacing w:val="1"/>
        </w:rPr>
        <w:t xml:space="preserve"> </w:t>
      </w:r>
      <w:r>
        <w:t>сурса,</w:t>
      </w:r>
      <w:r>
        <w:rPr>
          <w:spacing w:val="1"/>
        </w:rPr>
        <w:t xml:space="preserve"> </w:t>
      </w:r>
      <w:r>
        <w:t>сведения о которых представлены 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6.1.</w:t>
      </w:r>
    </w:p>
    <w:p w:rsidR="00F77296" w:rsidRDefault="00F77296">
      <w:pPr>
        <w:pStyle w:val="Heading1"/>
        <w:ind w:left="817" w:firstLine="0"/>
      </w:pPr>
      <w:r>
        <w:t>Таблица</w:t>
      </w:r>
      <w:r>
        <w:rPr>
          <w:spacing w:val="-3"/>
        </w:rPr>
        <w:t xml:space="preserve"> </w:t>
      </w:r>
      <w:r>
        <w:t>6.1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 тепловых</w:t>
      </w:r>
      <w:r>
        <w:rPr>
          <w:spacing w:val="-4"/>
        </w:rPr>
        <w:t xml:space="preserve"> </w:t>
      </w:r>
      <w:r>
        <w:t>сетях</w:t>
      </w:r>
    </w:p>
    <w:p w:rsidR="00F77296" w:rsidRDefault="00F77296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1968"/>
        <w:gridCol w:w="5631"/>
        <w:gridCol w:w="1339"/>
      </w:tblGrid>
      <w:tr w:rsidR="00F77296">
        <w:trPr>
          <w:trHeight w:val="1046"/>
        </w:trPr>
        <w:tc>
          <w:tcPr>
            <w:tcW w:w="69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55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968" w:type="dxa"/>
          </w:tcPr>
          <w:p w:rsidR="00F77296" w:rsidRDefault="00F7729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7296" w:rsidRDefault="00F77296">
            <w:pPr>
              <w:pStyle w:val="TableParagraph"/>
              <w:ind w:left="583" w:right="105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объекта (ко-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тельной)</w:t>
            </w:r>
          </w:p>
        </w:tc>
        <w:tc>
          <w:tcPr>
            <w:tcW w:w="5631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55"/>
              <w:ind w:left="2340" w:right="2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339" w:type="dxa"/>
          </w:tcPr>
          <w:p w:rsidR="00F77296" w:rsidRDefault="00F7729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77296" w:rsidRDefault="00F77296">
            <w:pPr>
              <w:pStyle w:val="TableParagraph"/>
              <w:ind w:left="495" w:right="65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Год реализа-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</w:p>
        </w:tc>
      </w:tr>
      <w:tr w:rsidR="00F77296">
        <w:trPr>
          <w:trHeight w:val="460"/>
        </w:trPr>
        <w:tc>
          <w:tcPr>
            <w:tcW w:w="691" w:type="dxa"/>
          </w:tcPr>
          <w:p w:rsidR="00F77296" w:rsidRDefault="00F77296">
            <w:pPr>
              <w:pStyle w:val="TableParagraph"/>
              <w:spacing w:before="113"/>
              <w:ind w:left="21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68" w:type="dxa"/>
          </w:tcPr>
          <w:p w:rsidR="00F77296" w:rsidRDefault="00F77296">
            <w:pPr>
              <w:pStyle w:val="TableParagraph"/>
              <w:spacing w:before="113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№101</w:t>
            </w:r>
          </w:p>
        </w:tc>
        <w:tc>
          <w:tcPr>
            <w:tcW w:w="5631" w:type="dxa"/>
          </w:tcPr>
          <w:p w:rsidR="00F77296" w:rsidRDefault="00F77296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(ежегодная,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 сетей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износа)</w:t>
            </w:r>
          </w:p>
        </w:tc>
        <w:tc>
          <w:tcPr>
            <w:tcW w:w="1339" w:type="dxa"/>
          </w:tcPr>
          <w:p w:rsidR="00F77296" w:rsidRDefault="00F77296">
            <w:pPr>
              <w:pStyle w:val="TableParagraph"/>
              <w:spacing w:before="113"/>
              <w:ind w:left="236"/>
              <w:rPr>
                <w:sz w:val="20"/>
              </w:rPr>
            </w:pPr>
            <w:r>
              <w:rPr>
                <w:sz w:val="20"/>
              </w:rPr>
              <w:t>2024-2039</w:t>
            </w:r>
          </w:p>
        </w:tc>
      </w:tr>
    </w:tbl>
    <w:p w:rsidR="00F77296" w:rsidRDefault="00F77296">
      <w:pPr>
        <w:pStyle w:val="BodyText"/>
        <w:spacing w:before="4"/>
        <w:rPr>
          <w:b/>
          <w:sz w:val="34"/>
        </w:rPr>
      </w:pPr>
    </w:p>
    <w:p w:rsidR="00F77296" w:rsidRDefault="00F77296">
      <w:pPr>
        <w:pStyle w:val="Heading1"/>
        <w:numPr>
          <w:ilvl w:val="1"/>
          <w:numId w:val="6"/>
        </w:numPr>
        <w:tabs>
          <w:tab w:val="left" w:pos="1250"/>
        </w:tabs>
        <w:spacing w:line="360" w:lineRule="auto"/>
        <w:ind w:right="140"/>
      </w:pPr>
      <w:bookmarkStart w:id="44" w:name="_bookmark44"/>
      <w:bookmarkEnd w:id="44"/>
      <w:r>
        <w:t>Предложения по строительству, реконструкции и (или) модернизации насос-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станций.</w:t>
      </w:r>
    </w:p>
    <w:p w:rsidR="00F77296" w:rsidRDefault="00F77296">
      <w:pPr>
        <w:pStyle w:val="BodyText"/>
        <w:ind w:left="817"/>
        <w:jc w:val="both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3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планируются.</w:t>
      </w:r>
    </w:p>
    <w:p w:rsidR="00F77296" w:rsidRDefault="00F77296">
      <w:pPr>
        <w:pStyle w:val="BodyText"/>
        <w:spacing w:before="4"/>
        <w:rPr>
          <w:sz w:val="22"/>
        </w:rPr>
      </w:pPr>
    </w:p>
    <w:p w:rsidR="00F77296" w:rsidRDefault="00F77296">
      <w:pPr>
        <w:pStyle w:val="Heading1"/>
        <w:spacing w:line="360" w:lineRule="auto"/>
        <w:ind w:right="141"/>
      </w:pPr>
      <w:bookmarkStart w:id="45" w:name="_bookmark45"/>
      <w:bookmarkEnd w:id="45"/>
      <w:r>
        <w:t>Мероприятия по предотвращению аварийных ситуаций, в том числе при отказе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F77296" w:rsidRDefault="00F77296">
      <w:pPr>
        <w:pStyle w:val="BodyText"/>
        <w:spacing w:line="360" w:lineRule="auto"/>
        <w:ind w:left="109" w:right="138" w:firstLine="707"/>
        <w:jc w:val="both"/>
      </w:pPr>
      <w:r>
        <w:t>В настоящей схеме предложены мероприятия по повышению надежности теплоснаб-</w:t>
      </w:r>
      <w:r>
        <w:rPr>
          <w:spacing w:val="1"/>
        </w:rPr>
        <w:t xml:space="preserve"> </w:t>
      </w:r>
      <w:r>
        <w:t>жения.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Главе</w:t>
      </w:r>
      <w:r>
        <w:rPr>
          <w:spacing w:val="-14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предлагаемых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предотвра-</w:t>
      </w:r>
      <w:r>
        <w:rPr>
          <w:spacing w:val="-57"/>
        </w:rPr>
        <w:t xml:space="preserve"> </w:t>
      </w:r>
      <w:r>
        <w:t>тить возможность возникновения аварийных ситуаций как на сетях теплоснабжения, так и на</w:t>
      </w:r>
      <w:r>
        <w:rPr>
          <w:spacing w:val="-57"/>
        </w:rPr>
        <w:t xml:space="preserve"> </w:t>
      </w:r>
      <w:r>
        <w:t>источнике тепла. Схема взаимодействия служб (в том числе ресурсоснабжающих организа-</w:t>
      </w:r>
      <w:r>
        <w:rPr>
          <w:spacing w:val="1"/>
        </w:rPr>
        <w:t xml:space="preserve"> </w:t>
      </w:r>
      <w:r>
        <w:t>ций) по предотвращению аварийных ситуаций, регламентируется нормативными актами Ад-</w:t>
      </w:r>
      <w:r>
        <w:rPr>
          <w:spacing w:val="1"/>
        </w:rPr>
        <w:t xml:space="preserve"> </w:t>
      </w:r>
      <w:r>
        <w:t>министрации</w:t>
      </w:r>
      <w:r>
        <w:rPr>
          <w:spacing w:val="1"/>
        </w:rPr>
        <w:t xml:space="preserve"> </w:t>
      </w:r>
      <w:r>
        <w:t>Пайгармского сельского поселения.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 w:line="278" w:lineRule="auto"/>
        <w:ind w:left="1707" w:right="211" w:hanging="1527"/>
      </w:pPr>
      <w:bookmarkStart w:id="46" w:name="_bookmark46"/>
      <w:bookmarkEnd w:id="46"/>
      <w:r>
        <w:t>Раздел 7 «Предложения по переводу открытых систем теплоснабжения (горячего водо-</w:t>
      </w:r>
      <w:r>
        <w:rPr>
          <w:spacing w:val="-57"/>
        </w:rPr>
        <w:t xml:space="preserve"> </w:t>
      </w:r>
      <w:r>
        <w:t>снабжения)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водоснабжения»</w:t>
      </w:r>
    </w:p>
    <w:p w:rsidR="00F77296" w:rsidRDefault="00F77296">
      <w:pPr>
        <w:pStyle w:val="ListParagraph"/>
        <w:numPr>
          <w:ilvl w:val="1"/>
          <w:numId w:val="5"/>
        </w:numPr>
        <w:tabs>
          <w:tab w:val="left" w:pos="1242"/>
        </w:tabs>
        <w:spacing w:before="116" w:line="360" w:lineRule="auto"/>
        <w:ind w:right="139"/>
        <w:rPr>
          <w:b/>
          <w:sz w:val="24"/>
        </w:rPr>
      </w:pPr>
      <w:bookmarkStart w:id="47" w:name="_bookmark47"/>
      <w:bookmarkEnd w:id="47"/>
      <w:r>
        <w:rPr>
          <w:b/>
          <w:sz w:val="24"/>
        </w:rPr>
        <w:t>Предложения по переводу существующих открытых систем теплоснабжения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(горячего водоснабжения) в закрытые системы горячего водоснабжения, для осуществ-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строительство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центральных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тепло-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вых пунктов при наличии у потребителей внутридомовых систем горячего водоснабже-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ния</w:t>
      </w:r>
    </w:p>
    <w:p w:rsidR="00F77296" w:rsidRDefault="00F77296">
      <w:pPr>
        <w:pStyle w:val="BodyText"/>
        <w:spacing w:line="362" w:lineRule="auto"/>
        <w:ind w:left="109" w:right="144" w:firstLine="707"/>
        <w:jc w:val="both"/>
      </w:pPr>
      <w:bookmarkStart w:id="48" w:name="_bookmark48"/>
      <w:bookmarkEnd w:id="48"/>
      <w:r>
        <w:t>На территории поселения потребители, подключенные к открытой системе теплоснаб-</w:t>
      </w:r>
      <w:r>
        <w:rPr>
          <w:spacing w:val="-57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(горячего</w:t>
      </w:r>
      <w:r>
        <w:rPr>
          <w:spacing w:val="-1"/>
        </w:rPr>
        <w:t xml:space="preserve"> </w:t>
      </w:r>
      <w:r>
        <w:t>водоснабжения),</w:t>
      </w:r>
      <w:r>
        <w:rPr>
          <w:spacing w:val="-1"/>
        </w:rPr>
        <w:t xml:space="preserve"> </w:t>
      </w:r>
      <w:r>
        <w:t>отсутствуют.</w:t>
      </w:r>
    </w:p>
    <w:p w:rsidR="00F77296" w:rsidRDefault="00F77296">
      <w:pPr>
        <w:pStyle w:val="Heading1"/>
        <w:numPr>
          <w:ilvl w:val="1"/>
          <w:numId w:val="5"/>
        </w:numPr>
        <w:tabs>
          <w:tab w:val="left" w:pos="1242"/>
        </w:tabs>
        <w:spacing w:before="114" w:line="360" w:lineRule="auto"/>
        <w:ind w:right="139"/>
      </w:pPr>
      <w:r>
        <w:t>Предложения по переводу существующих открытых систем теплоснабжения</w:t>
      </w:r>
      <w:r>
        <w:rPr>
          <w:spacing w:val="1"/>
        </w:rPr>
        <w:t xml:space="preserve"> </w:t>
      </w:r>
      <w:r>
        <w:t>(горячего водоснабжения) в закрытые системы горячего водоснабжения, для осуществ-</w:t>
      </w:r>
      <w:r>
        <w:rPr>
          <w:spacing w:val="1"/>
        </w:rPr>
        <w:t xml:space="preserve"> </w:t>
      </w:r>
      <w:r>
        <w:t>ления которого отсутствует необходимость строительства индивидуальных и (или) цен-</w:t>
      </w:r>
      <w:r>
        <w:rPr>
          <w:spacing w:val="-57"/>
        </w:rPr>
        <w:t xml:space="preserve"> </w:t>
      </w:r>
      <w:r>
        <w:t>тральных тепловых пунктов по причине отсутствия у потребителей внутридомовых си-</w:t>
      </w:r>
      <w:r>
        <w:rPr>
          <w:spacing w:val="-57"/>
        </w:rPr>
        <w:t xml:space="preserve"> </w:t>
      </w:r>
      <w:r>
        <w:t>стем</w:t>
      </w:r>
      <w:r>
        <w:rPr>
          <w:spacing w:val="-2"/>
        </w:rPr>
        <w:t xml:space="preserve"> </w:t>
      </w:r>
      <w:r>
        <w:t>горячего водоснабжения</w:t>
      </w:r>
    </w:p>
    <w:p w:rsidR="00F77296" w:rsidRDefault="00F77296">
      <w:pPr>
        <w:pStyle w:val="BodyText"/>
        <w:spacing w:before="1" w:line="360" w:lineRule="auto"/>
        <w:ind w:left="109" w:right="144" w:firstLine="707"/>
        <w:jc w:val="both"/>
      </w:pPr>
      <w:r>
        <w:t>На территории поселения потребители, подключенные к открытой системе теплоснаб-</w:t>
      </w:r>
      <w:r>
        <w:rPr>
          <w:spacing w:val="-57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(горячего</w:t>
      </w:r>
      <w:r>
        <w:rPr>
          <w:spacing w:val="-1"/>
        </w:rPr>
        <w:t xml:space="preserve"> </w:t>
      </w:r>
      <w:r>
        <w:t>водоснабжения),</w:t>
      </w:r>
      <w:r>
        <w:rPr>
          <w:spacing w:val="-1"/>
        </w:rPr>
        <w:t xml:space="preserve"> </w:t>
      </w:r>
      <w:r>
        <w:t>отсутствуют.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71"/>
        <w:ind w:left="2682" w:firstLine="0"/>
      </w:pPr>
      <w:bookmarkStart w:id="49" w:name="_bookmark49"/>
      <w:bookmarkEnd w:id="49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r>
        <w:t>балансы»</w:t>
      </w:r>
    </w:p>
    <w:p w:rsidR="00F77296" w:rsidRDefault="00F77296">
      <w:pPr>
        <w:pStyle w:val="Heading1"/>
        <w:numPr>
          <w:ilvl w:val="1"/>
          <w:numId w:val="4"/>
        </w:numPr>
        <w:tabs>
          <w:tab w:val="left" w:pos="1242"/>
        </w:tabs>
        <w:spacing w:before="163" w:line="360" w:lineRule="auto"/>
        <w:ind w:right="138"/>
      </w:pPr>
      <w:bookmarkStart w:id="50" w:name="_bookmark50"/>
      <w:bookmarkEnd w:id="50"/>
      <w:r>
        <w:rPr>
          <w:spacing w:val="-1"/>
        </w:rPr>
        <w:t>Перспективные</w:t>
      </w:r>
      <w:r>
        <w:rPr>
          <w:spacing w:val="-16"/>
        </w:rPr>
        <w:t xml:space="preserve"> </w:t>
      </w:r>
      <w:r>
        <w:rPr>
          <w:spacing w:val="-1"/>
        </w:rPr>
        <w:t>топливные</w:t>
      </w:r>
      <w:r>
        <w:rPr>
          <w:spacing w:val="-16"/>
        </w:rPr>
        <w:t xml:space="preserve"> </w:t>
      </w:r>
      <w:r>
        <w:rPr>
          <w:spacing w:val="-1"/>
        </w:rP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основного,</w:t>
      </w:r>
      <w:r>
        <w:rPr>
          <w:spacing w:val="-1"/>
        </w:rPr>
        <w:t xml:space="preserve"> </w:t>
      </w:r>
      <w:r>
        <w:t>резервного и</w:t>
      </w:r>
      <w:r>
        <w:rPr>
          <w:spacing w:val="-1"/>
        </w:rPr>
        <w:t xml:space="preserve"> </w:t>
      </w:r>
      <w:r>
        <w:t>аварийного</w:t>
      </w:r>
      <w:r>
        <w:rPr>
          <w:spacing w:val="-1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на каждом</w:t>
      </w:r>
      <w:r>
        <w:rPr>
          <w:spacing w:val="-4"/>
        </w:rPr>
        <w:t xml:space="preserve"> </w:t>
      </w:r>
      <w:r>
        <w:t>этапе</w:t>
      </w:r>
    </w:p>
    <w:p w:rsidR="00F77296" w:rsidRDefault="00F77296">
      <w:pPr>
        <w:pStyle w:val="BodyText"/>
        <w:spacing w:before="1" w:line="360" w:lineRule="auto"/>
        <w:ind w:left="109" w:right="134" w:firstLine="707"/>
        <w:jc w:val="both"/>
      </w:pPr>
      <w:r>
        <w:t>Расчеты по каждому источнику тепловой энергии перспективных максимальных часо-</w:t>
      </w:r>
      <w:r>
        <w:rPr>
          <w:spacing w:val="-57"/>
        </w:rPr>
        <w:t xml:space="preserve"> </w:t>
      </w:r>
      <w:r>
        <w:t>вых и годовых расходов основного вида топлива для зимнего и летнего периодов, необходи-</w:t>
      </w:r>
      <w:r>
        <w:rPr>
          <w:spacing w:val="1"/>
        </w:rPr>
        <w:t xml:space="preserve"> </w:t>
      </w:r>
      <w:r>
        <w:t>мого для обеспечения нормативного функционирования источника тепловой энергии на тер-</w:t>
      </w:r>
      <w:r>
        <w:rPr>
          <w:spacing w:val="1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8.1.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40" w:bottom="820" w:left="1480" w:header="0" w:footer="633" w:gutter="0"/>
          <w:cols w:space="720"/>
        </w:sectPr>
      </w:pPr>
    </w:p>
    <w:p w:rsidR="00F77296" w:rsidRDefault="00F77296">
      <w:pPr>
        <w:pStyle w:val="Heading1"/>
        <w:spacing w:before="66"/>
        <w:ind w:left="2332" w:right="2332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t>8.1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топливные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F77296" w:rsidRDefault="00F77296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1"/>
        <w:gridCol w:w="1366"/>
        <w:gridCol w:w="1062"/>
        <w:gridCol w:w="1069"/>
        <w:gridCol w:w="697"/>
        <w:gridCol w:w="699"/>
        <w:gridCol w:w="697"/>
        <w:gridCol w:w="697"/>
        <w:gridCol w:w="699"/>
        <w:gridCol w:w="697"/>
        <w:gridCol w:w="700"/>
        <w:gridCol w:w="697"/>
        <w:gridCol w:w="699"/>
        <w:gridCol w:w="697"/>
        <w:gridCol w:w="697"/>
        <w:gridCol w:w="700"/>
        <w:gridCol w:w="697"/>
        <w:gridCol w:w="699"/>
      </w:tblGrid>
      <w:tr w:rsidR="00F77296">
        <w:trPr>
          <w:trHeight w:val="205"/>
        </w:trPr>
        <w:tc>
          <w:tcPr>
            <w:tcW w:w="1311" w:type="dxa"/>
            <w:vMerge w:val="restart"/>
          </w:tcPr>
          <w:p w:rsidR="00F77296" w:rsidRDefault="00F77296">
            <w:pPr>
              <w:pStyle w:val="TableParagraph"/>
              <w:spacing w:before="103"/>
              <w:ind w:left="225" w:right="24" w:hanging="17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котельной</w:t>
            </w:r>
          </w:p>
        </w:tc>
        <w:tc>
          <w:tcPr>
            <w:tcW w:w="1366" w:type="dxa"/>
            <w:vMerge w:val="restart"/>
          </w:tcPr>
          <w:p w:rsidR="00F77296" w:rsidRDefault="00F7729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показателя</w:t>
            </w:r>
          </w:p>
        </w:tc>
        <w:tc>
          <w:tcPr>
            <w:tcW w:w="1062" w:type="dxa"/>
            <w:vMerge w:val="restart"/>
          </w:tcPr>
          <w:p w:rsidR="00F77296" w:rsidRDefault="00F77296">
            <w:pPr>
              <w:pStyle w:val="TableParagraph"/>
              <w:ind w:left="12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топ-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Пе-</w:t>
            </w:r>
          </w:p>
          <w:p w:rsidR="00F77296" w:rsidRDefault="00F77296">
            <w:pPr>
              <w:pStyle w:val="TableParagraph"/>
              <w:spacing w:before="1" w:line="186" w:lineRule="exact"/>
              <w:ind w:left="122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риод</w:t>
            </w:r>
          </w:p>
        </w:tc>
        <w:tc>
          <w:tcPr>
            <w:tcW w:w="1069" w:type="dxa"/>
            <w:vMerge w:val="restart"/>
          </w:tcPr>
          <w:p w:rsidR="00F77296" w:rsidRDefault="00F7729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Ед.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изм.</w:t>
            </w:r>
          </w:p>
        </w:tc>
        <w:tc>
          <w:tcPr>
            <w:tcW w:w="9772" w:type="dxa"/>
            <w:gridSpan w:val="14"/>
          </w:tcPr>
          <w:p w:rsidR="00F77296" w:rsidRDefault="00F77296">
            <w:pPr>
              <w:pStyle w:val="TableParagraph"/>
              <w:spacing w:line="186" w:lineRule="exact"/>
              <w:ind w:left="4727" w:right="47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</w:p>
        </w:tc>
      </w:tr>
      <w:tr w:rsidR="00F77296">
        <w:trPr>
          <w:trHeight w:val="405"/>
        </w:trPr>
        <w:tc>
          <w:tcPr>
            <w:tcW w:w="1311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before="100"/>
              <w:ind w:left="68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70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70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before="100"/>
              <w:ind w:left="68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00"/>
              <w:ind w:left="69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2028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2029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before="100"/>
              <w:ind w:left="68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6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2031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66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2032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before="100"/>
              <w:ind w:left="6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2033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before="100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2034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before="100"/>
              <w:ind w:left="58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2039</w:t>
            </w:r>
          </w:p>
        </w:tc>
      </w:tr>
      <w:tr w:rsidR="00F77296" w:rsidTr="00905130">
        <w:trPr>
          <w:trHeight w:val="205"/>
        </w:trPr>
        <w:tc>
          <w:tcPr>
            <w:tcW w:w="1311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line="185" w:lineRule="exact"/>
              <w:ind w:left="28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теп-</w:t>
            </w:r>
          </w:p>
        </w:tc>
        <w:tc>
          <w:tcPr>
            <w:tcW w:w="1062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природный</w:t>
            </w:r>
          </w:p>
        </w:tc>
        <w:tc>
          <w:tcPr>
            <w:tcW w:w="1069" w:type="dxa"/>
            <w:vMerge w:val="restart"/>
          </w:tcPr>
          <w:p w:rsidR="00F77296" w:rsidRDefault="00F77296">
            <w:pPr>
              <w:pStyle w:val="TableParagraph"/>
              <w:spacing w:before="103"/>
              <w:ind w:left="27"/>
              <w:rPr>
                <w:sz w:val="18"/>
              </w:rPr>
            </w:pPr>
            <w:r>
              <w:rPr>
                <w:sz w:val="18"/>
              </w:rPr>
              <w:t>Гкал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3"/>
              <w:ind w:left="165"/>
              <w:rPr>
                <w:sz w:val="18"/>
              </w:rPr>
            </w:pPr>
            <w:r>
              <w:rPr>
                <w:sz w:val="18"/>
              </w:rPr>
              <w:t>1659</w:t>
            </w:r>
          </w:p>
        </w:tc>
        <w:tc>
          <w:tcPr>
            <w:tcW w:w="699" w:type="dxa"/>
            <w:vMerge w:val="restart"/>
          </w:tcPr>
          <w:p w:rsidR="00F77296" w:rsidRDefault="00F77296">
            <w:pPr>
              <w:pStyle w:val="TableParagraph"/>
              <w:spacing w:before="103"/>
              <w:ind w:left="164"/>
              <w:rPr>
                <w:sz w:val="18"/>
              </w:rPr>
            </w:pPr>
            <w:r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9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700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9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700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7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  <w:tc>
          <w:tcPr>
            <w:tcW w:w="699" w:type="dxa"/>
            <w:vMerge w:val="restart"/>
            <w:vAlign w:val="center"/>
          </w:tcPr>
          <w:p w:rsidR="00F77296" w:rsidRDefault="00F77296" w:rsidP="00905130">
            <w:pPr>
              <w:jc w:val="center"/>
            </w:pPr>
            <w:r w:rsidRPr="00F0160B">
              <w:rPr>
                <w:sz w:val="18"/>
              </w:rPr>
              <w:t>1490</w:t>
            </w:r>
          </w:p>
        </w:tc>
      </w:tr>
      <w:tr w:rsidR="00F77296">
        <w:trPr>
          <w:trHeight w:val="199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80" w:lineRule="exact"/>
              <w:ind w:left="28"/>
              <w:rPr>
                <w:sz w:val="18"/>
              </w:rPr>
            </w:pPr>
            <w:r>
              <w:rPr>
                <w:sz w:val="18"/>
              </w:rPr>
              <w:t>ловой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</w:p>
        </w:tc>
        <w:tc>
          <w:tcPr>
            <w:tcW w:w="1062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газ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>
        <w:trPr>
          <w:trHeight w:val="210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line="190" w:lineRule="exact"/>
              <w:ind w:left="28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</w:p>
        </w:tc>
        <w:tc>
          <w:tcPr>
            <w:tcW w:w="1062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</w:tr>
      <w:tr w:rsidR="00F77296">
        <w:trPr>
          <w:trHeight w:val="206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условного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7"/>
              <w:rPr>
                <w:sz w:val="18"/>
              </w:rPr>
            </w:pPr>
            <w:r>
              <w:rPr>
                <w:sz w:val="18"/>
              </w:rPr>
              <w:t>кг.у.т./Гкал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11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8" w:right="63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70" w:right="65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70" w:right="66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8" w:right="63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07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9" w:right="70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8" w:right="72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70" w:right="73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70" w:right="75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9" w:right="79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</w:tr>
      <w:tr w:rsidR="00F77296">
        <w:trPr>
          <w:trHeight w:val="202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82" w:lineRule="exact"/>
              <w:ind w:left="28"/>
              <w:rPr>
                <w:sz w:val="18"/>
              </w:rPr>
            </w:pPr>
            <w:r>
              <w:rPr>
                <w:sz w:val="18"/>
              </w:rPr>
              <w:t>топлива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</w:tr>
      <w:tr w:rsidR="00F77296">
        <w:trPr>
          <w:trHeight w:val="207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2"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Расход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услов-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before="2" w:line="186" w:lineRule="exact"/>
              <w:ind w:left="27"/>
              <w:rPr>
                <w:sz w:val="18"/>
              </w:rPr>
            </w:pPr>
            <w:r>
              <w:rPr>
                <w:sz w:val="18"/>
              </w:rPr>
              <w:t>природный</w:t>
            </w:r>
          </w:p>
        </w:tc>
        <w:tc>
          <w:tcPr>
            <w:tcW w:w="1069" w:type="dxa"/>
            <w:vMerge w:val="restart"/>
          </w:tcPr>
          <w:p w:rsidR="00F77296" w:rsidRDefault="00F77296">
            <w:pPr>
              <w:pStyle w:val="TableParagraph"/>
              <w:spacing w:before="105"/>
              <w:ind w:left="27"/>
              <w:rPr>
                <w:sz w:val="18"/>
              </w:rPr>
            </w:pPr>
            <w:r>
              <w:rPr>
                <w:sz w:val="18"/>
              </w:rPr>
              <w:t>т.у.т.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11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9" w:type="dxa"/>
            <w:vMerge w:val="restart"/>
          </w:tcPr>
          <w:p w:rsidR="00F77296" w:rsidRDefault="00F77296">
            <w:pPr>
              <w:pStyle w:val="TableParagraph"/>
              <w:spacing w:before="105"/>
              <w:ind w:left="210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9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8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9" w:type="dxa"/>
            <w:vMerge w:val="restart"/>
          </w:tcPr>
          <w:p w:rsidR="00F77296" w:rsidRDefault="00F77296">
            <w:pPr>
              <w:pStyle w:val="TableParagraph"/>
              <w:spacing w:before="105"/>
              <w:ind w:left="210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7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700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6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5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9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4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3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2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700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1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7" w:type="dxa"/>
            <w:vMerge w:val="restart"/>
          </w:tcPr>
          <w:p w:rsidR="00F77296" w:rsidRDefault="00F77296"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699" w:type="dxa"/>
            <w:vMerge w:val="restart"/>
          </w:tcPr>
          <w:p w:rsidR="00F77296" w:rsidRDefault="00F77296">
            <w:pPr>
              <w:pStyle w:val="TableParagraph"/>
              <w:spacing w:before="105"/>
              <w:ind w:left="199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</w:tr>
      <w:tr w:rsidR="00F77296">
        <w:trPr>
          <w:trHeight w:val="197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77" w:lineRule="exact"/>
              <w:ind w:left="28"/>
              <w:rPr>
                <w:sz w:val="18"/>
              </w:rPr>
            </w:pPr>
            <w:r>
              <w:rPr>
                <w:sz w:val="18"/>
              </w:rPr>
              <w:t>Котельная</w:t>
            </w:r>
          </w:p>
        </w:tc>
        <w:tc>
          <w:tcPr>
            <w:tcW w:w="1366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77" w:lineRule="exact"/>
              <w:ind w:left="28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топлива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77" w:lineRule="exact"/>
              <w:ind w:left="27"/>
              <w:rPr>
                <w:sz w:val="18"/>
              </w:rPr>
            </w:pPr>
            <w:r>
              <w:rPr>
                <w:sz w:val="18"/>
              </w:rPr>
              <w:t>газ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</w:tr>
      <w:tr w:rsidR="00F77296">
        <w:trPr>
          <w:trHeight w:val="210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№101</w:t>
            </w:r>
          </w:p>
        </w:tc>
        <w:tc>
          <w:tcPr>
            <w:tcW w:w="1366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sz w:val="18"/>
              </w:rPr>
              <w:t>Расход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нату-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</w:tr>
      <w:tr w:rsidR="00F77296">
        <w:trPr>
          <w:trHeight w:val="207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рального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топ-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7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м3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11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8" w:right="63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70" w:right="65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70" w:right="66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8" w:right="63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07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9" w:right="70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05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8" w:right="72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70" w:right="73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70" w:right="75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9" w:right="79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88" w:lineRule="exact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</w:tr>
      <w:tr w:rsidR="00F77296">
        <w:trPr>
          <w:trHeight w:val="203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83" w:lineRule="exact"/>
              <w:ind w:left="28"/>
              <w:rPr>
                <w:sz w:val="18"/>
              </w:rPr>
            </w:pPr>
            <w:r>
              <w:rPr>
                <w:sz w:val="18"/>
              </w:rPr>
              <w:t>лива</w:t>
            </w:r>
          </w:p>
        </w:tc>
        <w:tc>
          <w:tcPr>
            <w:tcW w:w="1062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</w:tr>
      <w:tr w:rsidR="00F77296">
        <w:trPr>
          <w:trHeight w:val="205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</w:p>
        </w:tc>
        <w:tc>
          <w:tcPr>
            <w:tcW w:w="1062" w:type="dxa"/>
          </w:tcPr>
          <w:p w:rsidR="00F77296" w:rsidRDefault="00F77296">
            <w:pPr>
              <w:pStyle w:val="TableParagraph"/>
              <w:spacing w:line="186" w:lineRule="exact"/>
              <w:ind w:left="27"/>
              <w:rPr>
                <w:sz w:val="18"/>
              </w:rPr>
            </w:pPr>
            <w:r>
              <w:rPr>
                <w:sz w:val="18"/>
              </w:rPr>
              <w:t>зимний</w:t>
            </w:r>
          </w:p>
        </w:tc>
        <w:tc>
          <w:tcPr>
            <w:tcW w:w="1069" w:type="dxa"/>
            <w:tcBorders>
              <w:bottom w:val="nil"/>
            </w:tcBorders>
          </w:tcPr>
          <w:p w:rsidR="00F77296" w:rsidRDefault="00F77296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line="186" w:lineRule="exact"/>
              <w:ind w:left="68" w:right="68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70" w:right="69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70" w:right="70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line="186" w:lineRule="exact"/>
              <w:ind w:left="68" w:right="67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94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186" w:lineRule="exact"/>
              <w:ind w:left="69" w:right="74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92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line="186" w:lineRule="exact"/>
              <w:ind w:left="68" w:right="76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66" w:right="75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64" w:right="75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700" w:type="dxa"/>
          </w:tcPr>
          <w:p w:rsidR="00F77296" w:rsidRDefault="00F77296">
            <w:pPr>
              <w:pStyle w:val="TableParagraph"/>
              <w:spacing w:line="186" w:lineRule="exact"/>
              <w:ind w:left="64" w:right="80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7" w:type="dxa"/>
          </w:tcPr>
          <w:p w:rsidR="00F77296" w:rsidRDefault="00F77296">
            <w:pPr>
              <w:pStyle w:val="TableParagraph"/>
              <w:spacing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  <w:tc>
          <w:tcPr>
            <w:tcW w:w="699" w:type="dxa"/>
          </w:tcPr>
          <w:p w:rsidR="00F77296" w:rsidRDefault="00F77296">
            <w:pPr>
              <w:pStyle w:val="TableParagraph"/>
              <w:spacing w:line="186" w:lineRule="exact"/>
              <w:ind w:left="58" w:right="76"/>
              <w:jc w:val="center"/>
              <w:rPr>
                <w:sz w:val="18"/>
              </w:rPr>
            </w:pPr>
            <w:r>
              <w:rPr>
                <w:sz w:val="18"/>
              </w:rPr>
              <w:t>105,60</w:t>
            </w:r>
          </w:p>
        </w:tc>
      </w:tr>
      <w:tr w:rsidR="00F77296">
        <w:trPr>
          <w:trHeight w:val="411"/>
        </w:trPr>
        <w:tc>
          <w:tcPr>
            <w:tcW w:w="1311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line="197" w:lineRule="exact"/>
              <w:ind w:left="28"/>
              <w:rPr>
                <w:sz w:val="18"/>
              </w:rPr>
            </w:pPr>
            <w:r>
              <w:rPr>
                <w:sz w:val="18"/>
              </w:rPr>
              <w:t>часовой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</w:p>
          <w:p w:rsidR="00F77296" w:rsidRDefault="00F77296">
            <w:pPr>
              <w:pStyle w:val="TableParagraph"/>
              <w:spacing w:before="2" w:line="193" w:lineRule="exact"/>
              <w:ind w:left="28"/>
              <w:rPr>
                <w:sz w:val="18"/>
              </w:rPr>
            </w:pPr>
            <w:r>
              <w:rPr>
                <w:sz w:val="18"/>
              </w:rPr>
              <w:t>натурального</w:t>
            </w:r>
          </w:p>
        </w:tc>
        <w:tc>
          <w:tcPr>
            <w:tcW w:w="1062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left="27"/>
              <w:rPr>
                <w:sz w:val="18"/>
              </w:rPr>
            </w:pPr>
            <w:r>
              <w:rPr>
                <w:sz w:val="18"/>
              </w:rPr>
              <w:t>летний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F77296" w:rsidRDefault="00F77296">
            <w:pPr>
              <w:pStyle w:val="TableParagraph"/>
              <w:spacing w:before="95"/>
              <w:ind w:left="27"/>
              <w:rPr>
                <w:sz w:val="18"/>
              </w:rPr>
            </w:pPr>
            <w:r>
              <w:rPr>
                <w:sz w:val="18"/>
              </w:rPr>
              <w:t>м3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час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0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9" w:type="dxa"/>
            <w:tcBorders>
              <w:bottom w:val="nil"/>
            </w:tcBorders>
          </w:tcPr>
          <w:p w:rsidR="00F77296" w:rsidRDefault="00F772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296" w:rsidRDefault="00F77296">
            <w:pPr>
              <w:pStyle w:val="TableParagraph"/>
              <w:spacing w:line="18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77296">
        <w:trPr>
          <w:trHeight w:val="199"/>
        </w:trPr>
        <w:tc>
          <w:tcPr>
            <w:tcW w:w="1311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F77296" w:rsidRDefault="00F77296">
            <w:pPr>
              <w:pStyle w:val="TableParagraph"/>
              <w:spacing w:line="180" w:lineRule="exact"/>
              <w:ind w:left="28"/>
              <w:rPr>
                <w:sz w:val="18"/>
              </w:rPr>
            </w:pPr>
            <w:r>
              <w:rPr>
                <w:sz w:val="18"/>
              </w:rPr>
              <w:t>топлива</w:t>
            </w:r>
          </w:p>
        </w:tc>
        <w:tc>
          <w:tcPr>
            <w:tcW w:w="1062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F77296" w:rsidRDefault="00F77296">
            <w:pPr>
              <w:pStyle w:val="TableParagraph"/>
              <w:rPr>
                <w:sz w:val="12"/>
              </w:rPr>
            </w:pPr>
          </w:p>
        </w:tc>
      </w:tr>
    </w:tbl>
    <w:p w:rsidR="00F77296" w:rsidRDefault="00F77296">
      <w:pPr>
        <w:rPr>
          <w:sz w:val="12"/>
        </w:rPr>
        <w:sectPr w:rsidR="00F77296">
          <w:footerReference w:type="default" r:id="rId14"/>
          <w:pgSz w:w="16850" w:h="11910" w:orient="landscape"/>
          <w:pgMar w:top="1060" w:right="1020" w:bottom="820" w:left="1020" w:header="0" w:footer="631" w:gutter="0"/>
          <w:cols w:space="720"/>
        </w:sectPr>
      </w:pPr>
    </w:p>
    <w:p w:rsidR="00F77296" w:rsidRDefault="00F77296">
      <w:pPr>
        <w:pStyle w:val="Heading1"/>
        <w:numPr>
          <w:ilvl w:val="1"/>
          <w:numId w:val="4"/>
        </w:numPr>
        <w:tabs>
          <w:tab w:val="left" w:pos="1242"/>
        </w:tabs>
        <w:spacing w:before="71" w:line="360" w:lineRule="auto"/>
        <w:ind w:right="103"/>
        <w:jc w:val="left"/>
      </w:pPr>
      <w:bookmarkStart w:id="51" w:name="_bookmark51"/>
      <w:bookmarkEnd w:id="51"/>
      <w:r>
        <w:t>Потребляемые</w:t>
      </w:r>
      <w:r>
        <w:rPr>
          <w:spacing w:val="22"/>
        </w:rPr>
        <w:t xml:space="preserve"> </w:t>
      </w:r>
      <w:r>
        <w:t>источником</w:t>
      </w:r>
      <w:r>
        <w:rPr>
          <w:spacing w:val="24"/>
        </w:rPr>
        <w:t xml:space="preserve"> </w:t>
      </w:r>
      <w:r>
        <w:t>тепловой</w:t>
      </w:r>
      <w:r>
        <w:rPr>
          <w:spacing w:val="25"/>
        </w:rPr>
        <w:t xml:space="preserve"> </w:t>
      </w:r>
      <w:r>
        <w:t>энергии</w:t>
      </w:r>
      <w:r>
        <w:rPr>
          <w:spacing w:val="24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топлива,</w:t>
      </w:r>
      <w:r>
        <w:rPr>
          <w:spacing w:val="24"/>
        </w:rPr>
        <w:t xml:space="preserve"> </w:t>
      </w:r>
      <w:r>
        <w:t>включая</w:t>
      </w:r>
      <w:r>
        <w:rPr>
          <w:spacing w:val="23"/>
        </w:rPr>
        <w:t xml:space="preserve"> </w:t>
      </w:r>
      <w:r>
        <w:t>мест-</w:t>
      </w:r>
      <w:r>
        <w:rPr>
          <w:spacing w:val="-57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топлива,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возобновляемые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</w:t>
      </w:r>
    </w:p>
    <w:p w:rsidR="00F77296" w:rsidRDefault="00F77296">
      <w:pPr>
        <w:pStyle w:val="BodyText"/>
        <w:ind w:left="817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F77296" w:rsidRDefault="00F77296">
      <w:pPr>
        <w:sectPr w:rsidR="00F77296">
          <w:footerReference w:type="default" r:id="rId15"/>
          <w:pgSz w:w="11910" w:h="16850"/>
          <w:pgMar w:top="1180" w:right="580" w:bottom="820" w:left="1480" w:header="0" w:footer="633" w:gutter="0"/>
          <w:pgNumType w:start="29"/>
          <w:cols w:space="720"/>
        </w:sectPr>
      </w:pPr>
    </w:p>
    <w:p w:rsidR="00F77296" w:rsidRDefault="00F77296" w:rsidP="001B1712">
      <w:pPr>
        <w:pStyle w:val="Heading1"/>
        <w:spacing w:before="71"/>
        <w:ind w:left="815" w:right="104" w:firstLine="0"/>
        <w:jc w:val="center"/>
      </w:pPr>
      <w:bookmarkStart w:id="52" w:name="_bookmark52"/>
      <w:bookmarkEnd w:id="52"/>
      <w:r>
        <w:t>Раздел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«Инвестиции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перевооружение»</w:t>
      </w:r>
    </w:p>
    <w:p w:rsidR="00F77296" w:rsidRDefault="00F77296">
      <w:pPr>
        <w:pStyle w:val="BodyText"/>
        <w:spacing w:before="5"/>
        <w:rPr>
          <w:b/>
        </w:rPr>
      </w:pPr>
    </w:p>
    <w:p w:rsidR="00F77296" w:rsidRDefault="00F77296">
      <w:pPr>
        <w:pStyle w:val="BodyText"/>
        <w:spacing w:line="360" w:lineRule="auto"/>
        <w:ind w:left="109" w:right="131" w:firstLine="707"/>
        <w:jc w:val="both"/>
      </w:pPr>
      <w:r>
        <w:t>Анализ состояния существующей системы теплоснабжения поселения показал, что</w:t>
      </w:r>
      <w:r>
        <w:rPr>
          <w:spacing w:val="1"/>
        </w:rPr>
        <w:t xml:space="preserve"> </w:t>
      </w:r>
      <w:r>
        <w:t>дальнейшая</w:t>
      </w:r>
      <w:r>
        <w:rPr>
          <w:spacing w:val="-12"/>
        </w:rPr>
        <w:t xml:space="preserve"> </w:t>
      </w:r>
      <w:r>
        <w:t>эксплуатация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невозможна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комплексной</w:t>
      </w:r>
      <w:r>
        <w:rPr>
          <w:spacing w:val="-58"/>
        </w:rPr>
        <w:t xml:space="preserve"> </w:t>
      </w:r>
      <w:r>
        <w:t>реконструкции системы теплоснабжения. Эксплуатация системы теплоснабжения, без решения</w:t>
      </w:r>
      <w:r>
        <w:rPr>
          <w:spacing w:val="-8"/>
        </w:rPr>
        <w:t xml:space="preserve"> </w:t>
      </w:r>
      <w:r>
        <w:t>насущных</w:t>
      </w:r>
      <w:r>
        <w:rPr>
          <w:spacing w:val="-8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приведет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сокращению</w:t>
      </w:r>
      <w:r>
        <w:rPr>
          <w:spacing w:val="-8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системы, а</w:t>
      </w:r>
      <w:r>
        <w:rPr>
          <w:spacing w:val="-2"/>
        </w:rPr>
        <w:t xml:space="preserve"> </w:t>
      </w:r>
      <w:r>
        <w:t>также может</w:t>
      </w:r>
      <w:r>
        <w:rPr>
          <w:spacing w:val="-2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аварийным</w:t>
      </w:r>
      <w:r>
        <w:rPr>
          <w:spacing w:val="-3"/>
        </w:rPr>
        <w:t xml:space="preserve"> </w:t>
      </w:r>
      <w:r>
        <w:t>отключениям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тепла.</w:t>
      </w:r>
    </w:p>
    <w:p w:rsidR="00F77296" w:rsidRDefault="00F77296">
      <w:pPr>
        <w:pStyle w:val="BodyText"/>
        <w:spacing w:line="360" w:lineRule="auto"/>
        <w:ind w:left="109" w:right="134" w:firstLine="707"/>
        <w:jc w:val="both"/>
      </w:pPr>
      <w:r>
        <w:t>Для поддержания требуемых у потребителей объема теплоносителя, учитывая фактическое техническое состояние и высокую степень износа установленного котельного оборудования и тепловых сетей, а также для решения задачи по минимизации затрат на теплоснабжение в расчете на каждого потребителя в долгосрочной перспективе, требуется реконструк</w:t>
      </w:r>
      <w:r>
        <w:rPr>
          <w:spacing w:val="-57"/>
        </w:rPr>
        <w:t xml:space="preserve"> </w:t>
      </w:r>
      <w:r>
        <w:t>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перевооружение</w:t>
      </w:r>
      <w:r>
        <w:rPr>
          <w:spacing w:val="-2"/>
        </w:rPr>
        <w:t xml:space="preserve"> </w:t>
      </w:r>
      <w:r>
        <w:t>рассматриваемых объектов.</w:t>
      </w:r>
    </w:p>
    <w:p w:rsidR="00F77296" w:rsidRDefault="00F77296">
      <w:pPr>
        <w:pStyle w:val="BodyText"/>
        <w:spacing w:before="1" w:line="360" w:lineRule="auto"/>
        <w:ind w:left="109" w:right="133" w:firstLine="707"/>
        <w:jc w:val="both"/>
      </w:pPr>
      <w:r>
        <w:t>Предлагаемый перечень мероприятий и размер необходимых инвестиций в мероприя-</w:t>
      </w:r>
      <w:r>
        <w:rPr>
          <w:spacing w:val="-57"/>
        </w:rPr>
        <w:t xml:space="preserve"> </w:t>
      </w:r>
      <w:r>
        <w:t>тия по источникам теплоснабжения и тепловым сетям муниципального образования, на каж-</w:t>
      </w:r>
      <w:r>
        <w:rPr>
          <w:spacing w:val="-57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рассматриваемого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9.1.</w:t>
      </w:r>
      <w:r>
        <w:rPr>
          <w:spacing w:val="-1"/>
        </w:rPr>
        <w:t xml:space="preserve"> </w:t>
      </w:r>
      <w:r>
        <w:t>Объемы</w:t>
      </w:r>
      <w:r>
        <w:rPr>
          <w:spacing w:val="-5"/>
        </w:rPr>
        <w:t xml:space="preserve"> </w:t>
      </w:r>
      <w:r>
        <w:t>инвестиций</w:t>
      </w:r>
      <w:r>
        <w:rPr>
          <w:spacing w:val="-4"/>
        </w:rPr>
        <w:t xml:space="preserve"> </w:t>
      </w:r>
      <w:r>
        <w:t>опреде-</w:t>
      </w:r>
      <w:r>
        <w:rPr>
          <w:spacing w:val="-58"/>
        </w:rPr>
        <w:t xml:space="preserve"> </w:t>
      </w:r>
      <w:r>
        <w:t>лены ориентировочно и должны быть уточнены при разработке проектно-сметной докумен-</w:t>
      </w:r>
      <w:r>
        <w:rPr>
          <w:spacing w:val="1"/>
        </w:rPr>
        <w:t xml:space="preserve"> </w:t>
      </w:r>
      <w:r>
        <w:t>тации.</w:t>
      </w:r>
    </w:p>
    <w:p w:rsidR="00F77296" w:rsidRDefault="00F77296">
      <w:pPr>
        <w:spacing w:line="360" w:lineRule="auto"/>
        <w:jc w:val="both"/>
        <w:sectPr w:rsidR="00F77296">
          <w:pgSz w:w="11910" w:h="16850"/>
          <w:pgMar w:top="1060" w:right="580" w:bottom="820" w:left="1480" w:header="0" w:footer="633" w:gutter="0"/>
          <w:cols w:space="720"/>
        </w:sectPr>
      </w:pPr>
    </w:p>
    <w:p w:rsidR="00F77296" w:rsidRDefault="00F77296">
      <w:pPr>
        <w:pStyle w:val="BodyText"/>
        <w:rPr>
          <w:sz w:val="20"/>
        </w:rPr>
      </w:pPr>
    </w:p>
    <w:p w:rsidR="00F77296" w:rsidRDefault="00F77296">
      <w:pPr>
        <w:pStyle w:val="BodyText"/>
        <w:spacing w:before="10"/>
        <w:rPr>
          <w:sz w:val="21"/>
        </w:rPr>
      </w:pPr>
    </w:p>
    <w:p w:rsidR="00F77296" w:rsidRDefault="00F77296">
      <w:pPr>
        <w:pStyle w:val="Heading1"/>
        <w:ind w:left="2290" w:right="396" w:hanging="1220"/>
        <w:jc w:val="left"/>
      </w:pPr>
      <w:r>
        <w:t>Таблица 9.1 – Перечень мероприятий и объемы инвестиций для осуществления строительства, реконструкции и техниче-</w:t>
      </w:r>
      <w:r>
        <w:rPr>
          <w:spacing w:val="-5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перевооружения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224"/>
        <w:gridCol w:w="1524"/>
        <w:gridCol w:w="1198"/>
        <w:gridCol w:w="588"/>
        <w:gridCol w:w="634"/>
        <w:gridCol w:w="586"/>
        <w:gridCol w:w="589"/>
        <w:gridCol w:w="586"/>
        <w:gridCol w:w="588"/>
        <w:gridCol w:w="588"/>
        <w:gridCol w:w="586"/>
        <w:gridCol w:w="589"/>
        <w:gridCol w:w="586"/>
        <w:gridCol w:w="588"/>
        <w:gridCol w:w="588"/>
        <w:gridCol w:w="586"/>
        <w:gridCol w:w="589"/>
        <w:gridCol w:w="586"/>
        <w:gridCol w:w="588"/>
        <w:gridCol w:w="727"/>
      </w:tblGrid>
      <w:tr w:rsidR="00F77296">
        <w:trPr>
          <w:trHeight w:val="457"/>
        </w:trPr>
        <w:tc>
          <w:tcPr>
            <w:tcW w:w="449" w:type="dxa"/>
            <w:vMerge w:val="restart"/>
          </w:tcPr>
          <w:p w:rsidR="00F77296" w:rsidRDefault="00F772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24" w:type="dxa"/>
            <w:vMerge w:val="restart"/>
          </w:tcPr>
          <w:p w:rsidR="00F77296" w:rsidRDefault="00F77296">
            <w:pPr>
              <w:pStyle w:val="TableParagraph"/>
              <w:spacing w:before="5"/>
              <w:ind w:left="211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объ-</w:t>
            </w:r>
          </w:p>
          <w:p w:rsidR="00F77296" w:rsidRDefault="00F77296">
            <w:pPr>
              <w:pStyle w:val="TableParagraph"/>
              <w:spacing w:line="228" w:lineRule="exact"/>
              <w:ind w:left="211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екта (ко-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тельной)</w:t>
            </w:r>
          </w:p>
        </w:tc>
        <w:tc>
          <w:tcPr>
            <w:tcW w:w="1524" w:type="dxa"/>
            <w:vMerge w:val="restart"/>
          </w:tcPr>
          <w:p w:rsidR="00F77296" w:rsidRDefault="00F772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198" w:type="dxa"/>
            <w:vMerge w:val="restart"/>
          </w:tcPr>
          <w:p w:rsidR="00F77296" w:rsidRDefault="00F77296">
            <w:pPr>
              <w:pStyle w:val="TableParagraph"/>
              <w:spacing w:before="120"/>
              <w:ind w:left="336" w:right="83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Год реали-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зации</w:t>
            </w:r>
          </w:p>
        </w:tc>
        <w:tc>
          <w:tcPr>
            <w:tcW w:w="10172" w:type="dxa"/>
            <w:gridSpan w:val="17"/>
          </w:tcPr>
          <w:p w:rsidR="00F77296" w:rsidRDefault="00F77296">
            <w:pPr>
              <w:pStyle w:val="TableParagraph"/>
              <w:spacing w:line="228" w:lineRule="exact"/>
              <w:ind w:left="4831" w:hanging="4767"/>
              <w:rPr>
                <w:b/>
                <w:sz w:val="20"/>
              </w:rPr>
            </w:pPr>
            <w:r>
              <w:rPr>
                <w:b/>
                <w:sz w:val="20"/>
              </w:rPr>
              <w:t>Инвестиции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реконструкцию,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перевооружение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модернизацию,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тыс.руб.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НДС)</w:t>
            </w:r>
          </w:p>
        </w:tc>
      </w:tr>
      <w:tr w:rsidR="00F77296">
        <w:trPr>
          <w:trHeight w:val="230"/>
        </w:trPr>
        <w:tc>
          <w:tcPr>
            <w:tcW w:w="449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F77296" w:rsidRDefault="00F7729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7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34" w:type="dxa"/>
          </w:tcPr>
          <w:p w:rsidR="00F77296" w:rsidRDefault="00F77296">
            <w:pPr>
              <w:pStyle w:val="TableParagraph"/>
              <w:spacing w:line="210" w:lineRule="exact"/>
              <w:ind w:left="7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7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71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2031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7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2032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0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2033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2034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2035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6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2037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2038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6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2039</w:t>
            </w:r>
          </w:p>
        </w:tc>
        <w:tc>
          <w:tcPr>
            <w:tcW w:w="727" w:type="dxa"/>
          </w:tcPr>
          <w:p w:rsidR="00F77296" w:rsidRDefault="00F7729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77296">
        <w:trPr>
          <w:trHeight w:val="1610"/>
        </w:trPr>
        <w:tc>
          <w:tcPr>
            <w:tcW w:w="44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2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</w:p>
          <w:p w:rsidR="00F77296" w:rsidRDefault="00F77296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№101</w:t>
            </w:r>
          </w:p>
        </w:tc>
        <w:tc>
          <w:tcPr>
            <w:tcW w:w="1524" w:type="dxa"/>
          </w:tcPr>
          <w:p w:rsidR="00F77296" w:rsidRDefault="00F77296">
            <w:pPr>
              <w:pStyle w:val="TableParagraph"/>
              <w:ind w:left="28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техническое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ревооружение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77296" w:rsidRDefault="00F77296">
            <w:pPr>
              <w:pStyle w:val="TableParagraph"/>
              <w:spacing w:before="2"/>
              <w:ind w:left="28" w:right="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достижении </w:t>
            </w:r>
            <w:r>
              <w:rPr>
                <w:sz w:val="20"/>
              </w:rPr>
              <w:t>нор-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мативного 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обору-</w:t>
            </w:r>
          </w:p>
          <w:p w:rsidR="00F77296" w:rsidRDefault="00F77296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дования</w:t>
            </w:r>
          </w:p>
        </w:tc>
        <w:tc>
          <w:tcPr>
            <w:tcW w:w="119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146" w:right="13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71" w:right="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7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6"/>
              <w:ind w:left="1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880</w:t>
            </w:r>
          </w:p>
        </w:tc>
      </w:tr>
      <w:tr w:rsidR="00F77296">
        <w:trPr>
          <w:trHeight w:val="1609"/>
        </w:trPr>
        <w:tc>
          <w:tcPr>
            <w:tcW w:w="44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2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Котельная</w:t>
            </w:r>
          </w:p>
          <w:p w:rsidR="00F77296" w:rsidRDefault="00F77296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№101</w:t>
            </w:r>
          </w:p>
        </w:tc>
        <w:tc>
          <w:tcPr>
            <w:tcW w:w="1524" w:type="dxa"/>
          </w:tcPr>
          <w:p w:rsidR="00F77296" w:rsidRDefault="00F77296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 сетей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(ежегодная, 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стичная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кладка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тепловых</w:t>
            </w:r>
          </w:p>
          <w:p w:rsidR="00F77296" w:rsidRDefault="00F77296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сетей в зависи-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износа)</w:t>
            </w:r>
          </w:p>
        </w:tc>
        <w:tc>
          <w:tcPr>
            <w:tcW w:w="119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146" w:right="135"/>
              <w:jc w:val="center"/>
              <w:rPr>
                <w:sz w:val="20"/>
              </w:rPr>
            </w:pPr>
            <w:r>
              <w:rPr>
                <w:sz w:val="20"/>
              </w:rPr>
              <w:t>2024-2039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2" w:right="58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2" w:right="62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1" w:right="62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70" w:right="61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68" w:right="62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68" w:right="62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69" w:right="61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69" w:right="64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727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85"/>
              <w:ind w:left="13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885</w:t>
            </w:r>
          </w:p>
        </w:tc>
      </w:tr>
      <w:tr w:rsidR="00F77296">
        <w:trPr>
          <w:trHeight w:val="230"/>
        </w:trPr>
        <w:tc>
          <w:tcPr>
            <w:tcW w:w="1673" w:type="dxa"/>
            <w:gridSpan w:val="2"/>
          </w:tcPr>
          <w:p w:rsidR="00F77296" w:rsidRDefault="00F77296">
            <w:pPr>
              <w:pStyle w:val="TableParagraph"/>
              <w:spacing w:line="210" w:lineRule="exact"/>
              <w:ind w:left="569" w:right="56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24" w:type="dxa"/>
          </w:tcPr>
          <w:p w:rsidR="00F77296" w:rsidRDefault="00F7729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F77296" w:rsidRDefault="00F7729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4" w:type="dxa"/>
          </w:tcPr>
          <w:p w:rsidR="00F77296" w:rsidRDefault="00F77296">
            <w:pPr>
              <w:pStyle w:val="TableParagraph"/>
              <w:spacing w:line="210" w:lineRule="exact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539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7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71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7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70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9" w:type="dxa"/>
          </w:tcPr>
          <w:p w:rsidR="00F77296" w:rsidRDefault="00F77296">
            <w:pPr>
              <w:pStyle w:val="TableParagraph"/>
              <w:spacing w:line="210" w:lineRule="exact"/>
              <w:ind w:left="6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6" w:type="dxa"/>
          </w:tcPr>
          <w:p w:rsidR="00F77296" w:rsidRDefault="00F77296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88" w:type="dxa"/>
          </w:tcPr>
          <w:p w:rsidR="00F77296" w:rsidRDefault="00F77296">
            <w:pPr>
              <w:pStyle w:val="TableParagraph"/>
              <w:spacing w:line="210" w:lineRule="exact"/>
              <w:ind w:left="66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727" w:type="dxa"/>
          </w:tcPr>
          <w:p w:rsidR="00F77296" w:rsidRDefault="00F77296"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12 765</w:t>
            </w:r>
          </w:p>
        </w:tc>
      </w:tr>
    </w:tbl>
    <w:p w:rsidR="00F77296" w:rsidRDefault="00F77296">
      <w:pPr>
        <w:spacing w:line="210" w:lineRule="exact"/>
        <w:rPr>
          <w:sz w:val="20"/>
        </w:rPr>
        <w:sectPr w:rsidR="00F77296">
          <w:footerReference w:type="default" r:id="rId16"/>
          <w:pgSz w:w="16850" w:h="11910" w:orient="landscape"/>
          <w:pgMar w:top="1100" w:right="960" w:bottom="820" w:left="1080" w:header="0" w:footer="631" w:gutter="0"/>
          <w:cols w:space="720"/>
        </w:sectPr>
      </w:pPr>
    </w:p>
    <w:p w:rsidR="00F77296" w:rsidRDefault="00F77296">
      <w:pPr>
        <w:pStyle w:val="BodyText"/>
        <w:spacing w:before="60" w:line="360" w:lineRule="auto"/>
        <w:ind w:left="109" w:right="123" w:firstLine="707"/>
        <w:jc w:val="both"/>
      </w:pPr>
      <w:r>
        <w:t>Объем финансовых потребностей на реализацию плана развития схемы теплоснабже-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суммирования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строительству,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перевооружению.</w:t>
      </w:r>
    </w:p>
    <w:p w:rsidR="00F77296" w:rsidRDefault="00F77296">
      <w:pPr>
        <w:pStyle w:val="BodyText"/>
        <w:spacing w:before="2" w:line="360" w:lineRule="auto"/>
        <w:ind w:left="109" w:right="125" w:firstLine="707"/>
        <w:jc w:val="both"/>
      </w:pPr>
      <w:r>
        <w:t>Возможно рассмотрение следующих источников финансирования, 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проектов:</w:t>
      </w:r>
    </w:p>
    <w:p w:rsidR="00F77296" w:rsidRDefault="00F77296">
      <w:pPr>
        <w:pStyle w:val="ListParagraph"/>
        <w:numPr>
          <w:ilvl w:val="1"/>
          <w:numId w:val="12"/>
        </w:numPr>
        <w:tabs>
          <w:tab w:val="left" w:pos="1242"/>
        </w:tabs>
        <w:spacing w:before="2"/>
        <w:ind w:left="1242" w:right="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энергию;</w:t>
      </w:r>
    </w:p>
    <w:p w:rsidR="00F77296" w:rsidRDefault="00F77296">
      <w:pPr>
        <w:pStyle w:val="ListParagraph"/>
        <w:numPr>
          <w:ilvl w:val="1"/>
          <w:numId w:val="12"/>
        </w:numPr>
        <w:tabs>
          <w:tab w:val="left" w:pos="1242"/>
        </w:tabs>
        <w:spacing w:before="138"/>
        <w:ind w:left="1242" w:right="0"/>
        <w:rPr>
          <w:sz w:val="24"/>
        </w:rPr>
      </w:pP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:rsidR="00F77296" w:rsidRDefault="00F77296">
      <w:pPr>
        <w:pStyle w:val="BodyText"/>
        <w:spacing w:before="134" w:line="360" w:lineRule="auto"/>
        <w:ind w:left="109" w:right="123" w:firstLine="707"/>
        <w:jc w:val="both"/>
      </w:pPr>
      <w:r>
        <w:t>Для компенсации затрат на реконструкцию котельных и изношенных тепловых сетей</w:t>
      </w:r>
      <w:r>
        <w:rPr>
          <w:spacing w:val="1"/>
        </w:rPr>
        <w:t xml:space="preserve"> </w:t>
      </w:r>
      <w:r>
        <w:t>за счет средств теплоснабжающих организаций произойдет резкий рост тарифа на тепловую</w:t>
      </w:r>
      <w:r>
        <w:rPr>
          <w:spacing w:val="1"/>
        </w:rPr>
        <w:t xml:space="preserve"> </w:t>
      </w:r>
      <w:r>
        <w:t>энергию. Единовременное, резкое, повышение тарифа на тепловую энергию скажется на бла-</w:t>
      </w:r>
      <w:r>
        <w:rPr>
          <w:spacing w:val="-57"/>
        </w:rPr>
        <w:t xml:space="preserve"> </w:t>
      </w:r>
      <w:r>
        <w:t>госостоянии</w:t>
      </w:r>
      <w:r>
        <w:rPr>
          <w:spacing w:val="-1"/>
        </w:rPr>
        <w:t xml:space="preserve"> </w:t>
      </w:r>
      <w:r>
        <w:t>жителей поселения.</w:t>
      </w:r>
    </w:p>
    <w:p w:rsidR="00F77296" w:rsidRDefault="00F77296">
      <w:pPr>
        <w:pStyle w:val="BodyText"/>
        <w:spacing w:before="1" w:line="360" w:lineRule="auto"/>
        <w:ind w:left="109" w:right="122" w:firstLine="707"/>
        <w:jc w:val="both"/>
      </w:pPr>
      <w:r>
        <w:t>Реконструкцию</w:t>
      </w:r>
      <w:r>
        <w:rPr>
          <w:spacing w:val="-7"/>
        </w:rPr>
        <w:t xml:space="preserve"> </w:t>
      </w:r>
      <w:r>
        <w:t>котельной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производиться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привлече-</w:t>
      </w:r>
      <w:r>
        <w:rPr>
          <w:spacing w:val="-57"/>
        </w:rPr>
        <w:t xml:space="preserve"> </w:t>
      </w:r>
      <w:r>
        <w:t>нием денег из Федерального, областного, местного бюджета, а также с привлечением долго-</w:t>
      </w:r>
      <w:r>
        <w:rPr>
          <w:spacing w:val="1"/>
        </w:rPr>
        <w:t xml:space="preserve"> </w:t>
      </w:r>
      <w:r>
        <w:t>срочных</w:t>
      </w:r>
      <w:r>
        <w:rPr>
          <w:spacing w:val="-1"/>
        </w:rPr>
        <w:t xml:space="preserve"> </w:t>
      </w:r>
      <w:r>
        <w:t>кредитов.</w:t>
      </w:r>
    </w:p>
    <w:p w:rsidR="00F77296" w:rsidRDefault="00F77296">
      <w:pPr>
        <w:pStyle w:val="BodyText"/>
        <w:spacing w:before="1" w:line="360" w:lineRule="auto"/>
        <w:ind w:left="109" w:right="120" w:firstLine="707"/>
        <w:jc w:val="both"/>
      </w:pPr>
      <w:r>
        <w:t>Планируемые к строительству потребители, могут быть подключены к централизован-</w:t>
      </w:r>
      <w:r>
        <w:rPr>
          <w:spacing w:val="-57"/>
        </w:rPr>
        <w:t xml:space="preserve"> </w:t>
      </w:r>
      <w:r>
        <w:t>ному теплоснабжению, за счет платы за подключение. По взаимной договоренности между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застройщиком,</w:t>
      </w:r>
      <w:r>
        <w:rPr>
          <w:spacing w:val="-11"/>
        </w:rPr>
        <w:t xml:space="preserve"> </w:t>
      </w:r>
      <w:r>
        <w:t>застройщик</w:t>
      </w:r>
      <w:r>
        <w:rPr>
          <w:spacing w:val="-11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понести</w:t>
      </w:r>
      <w:r>
        <w:rPr>
          <w:spacing w:val="-58"/>
        </w:rPr>
        <w:t xml:space="preserve"> </w:t>
      </w:r>
      <w:r>
        <w:t>расходы на строительство тепловых сетей от магистрали до своего объекта. В таком случае</w:t>
      </w:r>
      <w:r>
        <w:rPr>
          <w:spacing w:val="1"/>
        </w:rPr>
        <w:t xml:space="preserve"> </w:t>
      </w:r>
      <w:r>
        <w:t>перспективный потребитель может получать тепловую энергию по долгосрочному договору</w:t>
      </w:r>
      <w:r>
        <w:rPr>
          <w:spacing w:val="1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нерегулируемым</w:t>
      </w:r>
      <w:r>
        <w:rPr>
          <w:spacing w:val="-6"/>
        </w:rPr>
        <w:t xml:space="preserve"> </w:t>
      </w:r>
      <w:r>
        <w:t>ценам.</w:t>
      </w:r>
      <w:r>
        <w:rPr>
          <w:spacing w:val="-5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подключения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со-</w:t>
      </w:r>
      <w:r>
        <w:rPr>
          <w:spacing w:val="-58"/>
        </w:rPr>
        <w:t xml:space="preserve"> </w:t>
      </w:r>
      <w:r>
        <w:t>ответствовать ФЗ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190 «О теплоснабжении».</w:t>
      </w:r>
    </w:p>
    <w:p w:rsidR="00F77296" w:rsidRDefault="00F77296">
      <w:pPr>
        <w:pStyle w:val="BodyText"/>
        <w:spacing w:line="360" w:lineRule="auto"/>
        <w:ind w:left="109" w:right="120" w:firstLine="707"/>
        <w:jc w:val="both"/>
      </w:pPr>
      <w:r>
        <w:t>На основании вышеизложенного предлагается следующая структура источников фи-</w:t>
      </w:r>
      <w:r>
        <w:rPr>
          <w:spacing w:val="1"/>
        </w:rPr>
        <w:t xml:space="preserve"> </w:t>
      </w:r>
      <w:r>
        <w:t>нансирования</w:t>
      </w:r>
      <w:r>
        <w:rPr>
          <w:spacing w:val="-1"/>
        </w:rPr>
        <w:t xml:space="preserve"> </w:t>
      </w:r>
      <w:r>
        <w:t>проектов, рассмотренных в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теплоснабжения:</w:t>
      </w:r>
    </w:p>
    <w:p w:rsidR="00F77296" w:rsidRDefault="00F77296">
      <w:pPr>
        <w:pStyle w:val="ListParagraph"/>
        <w:numPr>
          <w:ilvl w:val="1"/>
          <w:numId w:val="12"/>
        </w:numPr>
        <w:tabs>
          <w:tab w:val="left" w:pos="1242"/>
        </w:tabs>
        <w:spacing w:before="1" w:line="355" w:lineRule="auto"/>
        <w:ind w:right="125" w:firstLine="707"/>
        <w:rPr>
          <w:sz w:val="24"/>
        </w:rPr>
      </w:pPr>
      <w:r>
        <w:rPr>
          <w:sz w:val="24"/>
        </w:rPr>
        <w:t>подключение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11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платы за подключение с включением в нее капитальных затрат по строительству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сетей;</w:t>
      </w:r>
    </w:p>
    <w:p w:rsidR="00F77296" w:rsidRDefault="00F77296">
      <w:pPr>
        <w:pStyle w:val="ListParagraph"/>
        <w:numPr>
          <w:ilvl w:val="1"/>
          <w:numId w:val="12"/>
        </w:numPr>
        <w:tabs>
          <w:tab w:val="left" w:pos="1242"/>
        </w:tabs>
        <w:spacing w:before="9" w:line="355" w:lineRule="auto"/>
        <w:ind w:right="120" w:firstLine="707"/>
        <w:rPr>
          <w:sz w:val="24"/>
        </w:rPr>
      </w:pPr>
      <w:r>
        <w:rPr>
          <w:sz w:val="24"/>
        </w:rPr>
        <w:t>реконструкцию</w:t>
      </w:r>
      <w:r>
        <w:rPr>
          <w:spacing w:val="-13"/>
          <w:sz w:val="24"/>
        </w:rPr>
        <w:t xml:space="preserve"> </w:t>
      </w:r>
      <w:r>
        <w:rPr>
          <w:sz w:val="24"/>
        </w:rPr>
        <w:t>котельной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изношенных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z w:val="24"/>
        </w:rPr>
        <w:t>бюд-</w:t>
      </w:r>
      <w:r>
        <w:rPr>
          <w:spacing w:val="-58"/>
          <w:sz w:val="24"/>
        </w:rPr>
        <w:t xml:space="preserve"> </w:t>
      </w:r>
      <w:r>
        <w:rPr>
          <w:sz w:val="24"/>
        </w:rPr>
        <w:t>жетных средств различных уровней. Наиболее оптимальным вариантом в этом случае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ставляется включение данных расходов в областную или федеральную целевую программу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 реформирования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ЖКХ.</w:t>
      </w:r>
    </w:p>
    <w:p w:rsidR="00F77296" w:rsidRDefault="00F77296">
      <w:pPr>
        <w:spacing w:before="10" w:line="360" w:lineRule="auto"/>
        <w:ind w:left="109" w:right="301" w:firstLine="707"/>
        <w:jc w:val="both"/>
        <w:rPr>
          <w:i/>
          <w:sz w:val="24"/>
        </w:rPr>
      </w:pPr>
      <w:r>
        <w:rPr>
          <w:i/>
          <w:sz w:val="24"/>
        </w:rPr>
        <w:t>Предложения по величине инвестиций в строительство, реконструкцию и техниче-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перевооружение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температурного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гидравлического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системы теплоснабжения</w:t>
      </w:r>
    </w:p>
    <w:p w:rsidR="00F77296" w:rsidRDefault="00F77296">
      <w:pPr>
        <w:pStyle w:val="BodyText"/>
        <w:spacing w:line="275" w:lineRule="exact"/>
        <w:ind w:left="817"/>
        <w:jc w:val="both"/>
      </w:pPr>
      <w:r>
        <w:t>Изменение</w:t>
      </w:r>
      <w:r>
        <w:rPr>
          <w:spacing w:val="-11"/>
        </w:rPr>
        <w:t xml:space="preserve"> </w:t>
      </w:r>
      <w:r>
        <w:t>температурного</w:t>
      </w:r>
      <w:r>
        <w:rPr>
          <w:spacing w:val="-10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предусматривается.</w:t>
      </w:r>
    </w:p>
    <w:p w:rsidR="00F77296" w:rsidRDefault="00F77296">
      <w:pPr>
        <w:spacing w:line="275" w:lineRule="exact"/>
        <w:jc w:val="both"/>
        <w:sectPr w:rsidR="00F77296">
          <w:footerReference w:type="default" r:id="rId17"/>
          <w:pgSz w:w="11910" w:h="16840"/>
          <w:pgMar w:top="940" w:right="540" w:bottom="820" w:left="1480" w:header="0" w:footer="631" w:gutter="0"/>
          <w:pgNumType w:start="32"/>
          <w:cols w:space="720"/>
        </w:sectPr>
      </w:pPr>
    </w:p>
    <w:p w:rsidR="00F77296" w:rsidRDefault="00F77296">
      <w:pPr>
        <w:pStyle w:val="Heading1"/>
        <w:spacing w:before="60" w:line="362" w:lineRule="auto"/>
        <w:ind w:left="4619" w:right="221" w:hanging="3697"/>
        <w:jc w:val="left"/>
      </w:pPr>
      <w:bookmarkStart w:id="53" w:name="_bookmark53"/>
      <w:bookmarkEnd w:id="53"/>
      <w:r>
        <w:t>Раздел 10 «Решение об определении единой теплоснабжающей организации (ор-</w:t>
      </w:r>
      <w:r>
        <w:rPr>
          <w:spacing w:val="-57"/>
        </w:rPr>
        <w:t xml:space="preserve"> </w:t>
      </w:r>
      <w:r>
        <w:t>ганизаций)»</w:t>
      </w:r>
    </w:p>
    <w:p w:rsidR="00F77296" w:rsidRDefault="00F77296">
      <w:pPr>
        <w:pStyle w:val="BodyText"/>
        <w:spacing w:before="7"/>
        <w:rPr>
          <w:b/>
          <w:sz w:val="12"/>
        </w:rPr>
      </w:pPr>
    </w:p>
    <w:p w:rsidR="00F77296" w:rsidRDefault="00F77296">
      <w:pPr>
        <w:rPr>
          <w:sz w:val="12"/>
        </w:rPr>
        <w:sectPr w:rsidR="00F77296">
          <w:pgSz w:w="11910" w:h="16840"/>
          <w:pgMar w:top="940" w:right="540" w:bottom="820" w:left="1480" w:header="0" w:footer="631" w:gutter="0"/>
          <w:cols w:space="720"/>
        </w:sectPr>
      </w:pPr>
    </w:p>
    <w:p w:rsidR="00F77296" w:rsidRDefault="00F77296">
      <w:pPr>
        <w:pStyle w:val="BodyText"/>
        <w:rPr>
          <w:b/>
          <w:sz w:val="26"/>
        </w:rPr>
      </w:pPr>
    </w:p>
    <w:p w:rsidR="00F77296" w:rsidRDefault="00F77296">
      <w:pPr>
        <w:spacing w:before="207"/>
        <w:ind w:left="109"/>
        <w:rPr>
          <w:b/>
          <w:sz w:val="24"/>
        </w:rPr>
      </w:pPr>
      <w:bookmarkStart w:id="54" w:name="_bookmark54"/>
      <w:bookmarkEnd w:id="54"/>
      <w:r>
        <w:rPr>
          <w:b/>
          <w:sz w:val="24"/>
        </w:rPr>
        <w:t>ций)</w:t>
      </w:r>
    </w:p>
    <w:p w:rsidR="00F77296" w:rsidRDefault="00F77296">
      <w:pPr>
        <w:pStyle w:val="Heading1"/>
        <w:numPr>
          <w:ilvl w:val="1"/>
          <w:numId w:val="3"/>
        </w:numPr>
        <w:tabs>
          <w:tab w:val="left" w:pos="818"/>
        </w:tabs>
        <w:spacing w:before="90"/>
        <w:ind w:hanging="709"/>
        <w:jc w:val="left"/>
      </w:pPr>
      <w:r>
        <w:br w:type="column"/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(организа-</w:t>
      </w:r>
    </w:p>
    <w:p w:rsidR="00F77296" w:rsidRDefault="00F77296">
      <w:pPr>
        <w:pStyle w:val="BodyText"/>
        <w:rPr>
          <w:b/>
          <w:sz w:val="26"/>
        </w:rPr>
      </w:pPr>
    </w:p>
    <w:p w:rsidR="00F77296" w:rsidRDefault="00F77296">
      <w:pPr>
        <w:pStyle w:val="BodyText"/>
        <w:rPr>
          <w:b/>
          <w:sz w:val="22"/>
        </w:rPr>
      </w:pPr>
    </w:p>
    <w:p w:rsidR="00F77296" w:rsidRDefault="00F77296">
      <w:pPr>
        <w:pStyle w:val="BodyText"/>
        <w:ind w:left="109"/>
      </w:pPr>
      <w:bookmarkStart w:id="55" w:name="_bookmark55"/>
      <w:bookmarkEnd w:id="55"/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статьей</w:t>
      </w:r>
      <w:r>
        <w:rPr>
          <w:spacing w:val="28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пунктом</w:t>
      </w:r>
      <w:r>
        <w:rPr>
          <w:spacing w:val="27"/>
        </w:rPr>
        <w:t xml:space="preserve"> </w:t>
      </w:r>
      <w:r>
        <w:t>28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190</w:t>
      </w:r>
      <w:r>
        <w:rPr>
          <w:spacing w:val="27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теплоснабже-</w:t>
      </w:r>
    </w:p>
    <w:p w:rsidR="00F77296" w:rsidRDefault="00F77296">
      <w:pPr>
        <w:sectPr w:rsidR="00F77296">
          <w:type w:val="continuous"/>
          <w:pgSz w:w="11910" w:h="16840"/>
          <w:pgMar w:top="1120" w:right="540" w:bottom="280" w:left="1480" w:header="720" w:footer="720" w:gutter="0"/>
          <w:cols w:num="2" w:space="720" w:equalWidth="0">
            <w:col w:w="648" w:space="60"/>
            <w:col w:w="9182"/>
          </w:cols>
        </w:sectPr>
      </w:pPr>
    </w:p>
    <w:p w:rsidR="00F77296" w:rsidRDefault="00F77296">
      <w:pPr>
        <w:pStyle w:val="BodyText"/>
        <w:spacing w:before="140" w:line="360" w:lineRule="auto"/>
        <w:ind w:left="109" w:right="178"/>
        <w:jc w:val="both"/>
      </w:pPr>
      <w:r>
        <w:t>нии»:</w:t>
      </w:r>
      <w:r>
        <w:rPr>
          <w:spacing w:val="-13"/>
        </w:rPr>
        <w:t xml:space="preserve"> </w:t>
      </w:r>
      <w:r>
        <w:t>«Единая</w:t>
      </w:r>
      <w:r>
        <w:rPr>
          <w:spacing w:val="-11"/>
        </w:rPr>
        <w:t xml:space="preserve"> </w:t>
      </w:r>
      <w:r>
        <w:t>теплоснабжающая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единая</w:t>
      </w:r>
      <w:r>
        <w:rPr>
          <w:spacing w:val="-12"/>
        </w:rPr>
        <w:t xml:space="preserve"> </w:t>
      </w:r>
      <w:r>
        <w:t>теп-</w:t>
      </w:r>
      <w:r>
        <w:rPr>
          <w:spacing w:val="-58"/>
        </w:rPr>
        <w:t xml:space="preserve"> </w:t>
      </w:r>
      <w:r>
        <w:t>лоснабжающая организация) – теплоснабжающая организация, которая определяется в схеме</w:t>
      </w:r>
      <w:r>
        <w:rPr>
          <w:spacing w:val="-57"/>
        </w:rPr>
        <w:t xml:space="preserve"> </w:t>
      </w:r>
      <w:r>
        <w:rPr>
          <w:spacing w:val="-1"/>
        </w:rPr>
        <w:t>теплоснабжения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Правитель-</w:t>
      </w:r>
      <w:r>
        <w:rPr>
          <w:spacing w:val="-58"/>
        </w:rPr>
        <w:t xml:space="preserve"> </w:t>
      </w:r>
      <w:r>
        <w:t>ством Российской Федерации на реализацию государственной политики в сфере теплоснаб-</w:t>
      </w:r>
      <w:r>
        <w:rPr>
          <w:spacing w:val="1"/>
        </w:rPr>
        <w:t xml:space="preserve"> </w:t>
      </w:r>
      <w:r>
        <w:t>жения (далее – федеральный орган исполнительной власти, уполномоченный на 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теплоснабжения), или органом местного самоуправления</w:t>
      </w:r>
      <w:r>
        <w:rPr>
          <w:spacing w:val="1"/>
        </w:rPr>
        <w:t xml:space="preserve"> </w:t>
      </w:r>
      <w:r>
        <w:t>на основании критериев и в порядке, которые установлены правилами организации тепло-</w:t>
      </w:r>
      <w:r>
        <w:rPr>
          <w:spacing w:val="1"/>
        </w:rPr>
        <w:t xml:space="preserve"> </w:t>
      </w:r>
      <w:r>
        <w:t>снабжения,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-1"/>
        </w:rPr>
        <w:t xml:space="preserve"> </w:t>
      </w:r>
      <w:r>
        <w:t>Федерации».</w:t>
      </w:r>
    </w:p>
    <w:p w:rsidR="00F77296" w:rsidRDefault="00F77296">
      <w:pPr>
        <w:pStyle w:val="BodyText"/>
        <w:spacing w:before="1" w:line="360" w:lineRule="auto"/>
        <w:ind w:left="109" w:right="182" w:firstLine="707"/>
        <w:jc w:val="both"/>
      </w:pPr>
      <w:r>
        <w:t>Предложения по установлению единой теплоснабжающей организации осуществля-</w:t>
      </w:r>
      <w:r>
        <w:rPr>
          <w:spacing w:val="1"/>
        </w:rPr>
        <w:t xml:space="preserve"> </w:t>
      </w:r>
      <w:r>
        <w:t>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соответ-</w:t>
      </w:r>
      <w:r>
        <w:rPr>
          <w:spacing w:val="-58"/>
        </w:rPr>
        <w:t xml:space="preserve"> </w:t>
      </w:r>
      <w:r>
        <w:t xml:space="preserve">ствии Правилами организации теплоснабжения в Российской Федерации утвержденные </w:t>
      </w:r>
      <w:hyperlink r:id="rId18">
        <w:r>
          <w:t>по-</w:t>
        </w:r>
      </w:hyperlink>
      <w:r>
        <w:rPr>
          <w:spacing w:val="1"/>
        </w:rPr>
        <w:t xml:space="preserve"> </w:t>
      </w:r>
      <w:hyperlink r:id="rId19">
        <w:r>
          <w:t>становлением</w:t>
        </w:r>
        <w:r>
          <w:rPr>
            <w:spacing w:val="-2"/>
          </w:rPr>
          <w:t xml:space="preserve"> </w:t>
        </w:r>
      </w:hyperlink>
      <w:r>
        <w:t>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08</w:t>
      </w:r>
      <w:r>
        <w:rPr>
          <w:spacing w:val="-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808.</w:t>
      </w:r>
    </w:p>
    <w:p w:rsidR="00F77296" w:rsidRDefault="00F77296">
      <w:pPr>
        <w:pStyle w:val="BodyText"/>
        <w:ind w:left="817"/>
        <w:jc w:val="both"/>
      </w:pPr>
      <w:r>
        <w:t>Критериями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являются:</w:t>
      </w:r>
    </w:p>
    <w:p w:rsidR="00F77296" w:rsidRDefault="00F77296">
      <w:pPr>
        <w:pStyle w:val="ListParagraph"/>
        <w:numPr>
          <w:ilvl w:val="2"/>
          <w:numId w:val="3"/>
        </w:numPr>
        <w:tabs>
          <w:tab w:val="left" w:pos="1526"/>
        </w:tabs>
        <w:spacing w:before="139" w:line="355" w:lineRule="auto"/>
        <w:ind w:right="188" w:firstLine="707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энергии с наибольшей рабочей тепловой мощностью и (или) тепловыми сетями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13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4"/>
          <w:sz w:val="24"/>
        </w:rPr>
        <w:t xml:space="preserve"> </w:t>
      </w:r>
      <w:r>
        <w:rPr>
          <w:sz w:val="24"/>
        </w:rPr>
        <w:t>зоны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теплоснабжающей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F77296" w:rsidRDefault="00F77296">
      <w:pPr>
        <w:pStyle w:val="ListParagraph"/>
        <w:numPr>
          <w:ilvl w:val="2"/>
          <w:numId w:val="3"/>
        </w:numPr>
        <w:tabs>
          <w:tab w:val="left" w:pos="1526"/>
        </w:tabs>
        <w:spacing w:before="8"/>
        <w:ind w:left="1525" w:right="0" w:hanging="709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капитала;</w:t>
      </w:r>
    </w:p>
    <w:p w:rsidR="00F77296" w:rsidRDefault="00F77296">
      <w:pPr>
        <w:pStyle w:val="ListParagraph"/>
        <w:numPr>
          <w:ilvl w:val="2"/>
          <w:numId w:val="3"/>
        </w:numPr>
        <w:tabs>
          <w:tab w:val="left" w:pos="1526"/>
        </w:tabs>
        <w:spacing w:before="135" w:line="350" w:lineRule="auto"/>
        <w:ind w:right="190" w:firstLine="707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теплоснабжения.</w:t>
      </w:r>
    </w:p>
    <w:p w:rsidR="00F77296" w:rsidRDefault="00F77296">
      <w:pPr>
        <w:pStyle w:val="BodyText"/>
        <w:spacing w:before="14"/>
        <w:ind w:left="817"/>
        <w:jc w:val="both"/>
      </w:pPr>
      <w:r>
        <w:t>Единая</w:t>
      </w:r>
      <w:r>
        <w:rPr>
          <w:spacing w:val="30"/>
        </w:rPr>
        <w:t xml:space="preserve"> </w:t>
      </w:r>
      <w:r>
        <w:t>теплоснабжающая</w:t>
      </w:r>
      <w:r>
        <w:rPr>
          <w:spacing w:val="30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осуществлении</w:t>
      </w:r>
      <w:r>
        <w:rPr>
          <w:spacing w:val="32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обя-</w:t>
      </w:r>
    </w:p>
    <w:p w:rsidR="00F77296" w:rsidRDefault="00F77296">
      <w:pPr>
        <w:jc w:val="both"/>
        <w:sectPr w:rsidR="00F77296">
          <w:type w:val="continuous"/>
          <w:pgSz w:w="11910" w:h="16840"/>
          <w:pgMar w:top="1120" w:right="540" w:bottom="280" w:left="1480" w:header="720" w:footer="720" w:gutter="0"/>
          <w:cols w:space="720"/>
        </w:sectPr>
      </w:pPr>
    </w:p>
    <w:p w:rsidR="00F77296" w:rsidRDefault="00F77296">
      <w:pPr>
        <w:pStyle w:val="BodyText"/>
        <w:spacing w:before="137"/>
        <w:ind w:left="109"/>
      </w:pPr>
      <w:r>
        <w:t>зана:</w:t>
      </w:r>
    </w:p>
    <w:p w:rsidR="00F77296" w:rsidRDefault="00F77296">
      <w:pPr>
        <w:pStyle w:val="BodyText"/>
        <w:rPr>
          <w:sz w:val="28"/>
        </w:rPr>
      </w:pPr>
      <w:r>
        <w:br w:type="column"/>
      </w:r>
    </w:p>
    <w:p w:rsidR="00F77296" w:rsidRDefault="00F77296">
      <w:pPr>
        <w:pStyle w:val="ListParagraph"/>
        <w:numPr>
          <w:ilvl w:val="0"/>
          <w:numId w:val="2"/>
        </w:numPr>
        <w:tabs>
          <w:tab w:val="left" w:pos="818"/>
        </w:tabs>
        <w:spacing w:before="232"/>
        <w:ind w:right="0" w:hanging="709"/>
        <w:jc w:val="left"/>
        <w:rPr>
          <w:sz w:val="24"/>
        </w:rPr>
      </w:pPr>
      <w:r>
        <w:rPr>
          <w:sz w:val="24"/>
        </w:rPr>
        <w:t>заключать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6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обратившимися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</w:p>
    <w:p w:rsidR="00F77296" w:rsidRDefault="00F77296">
      <w:pPr>
        <w:rPr>
          <w:sz w:val="24"/>
        </w:rPr>
        <w:sectPr w:rsidR="00F77296">
          <w:type w:val="continuous"/>
          <w:pgSz w:w="11910" w:h="16840"/>
          <w:pgMar w:top="1120" w:right="540" w:bottom="280" w:left="1480" w:header="720" w:footer="720" w:gutter="0"/>
          <w:cols w:num="2" w:space="720" w:equalWidth="0">
            <w:col w:w="653" w:space="55"/>
            <w:col w:w="9182"/>
          </w:cols>
        </w:sectPr>
      </w:pPr>
    </w:p>
    <w:p w:rsidR="00F77296" w:rsidRDefault="00F77296">
      <w:pPr>
        <w:pStyle w:val="BodyText"/>
        <w:spacing w:before="134" w:line="360" w:lineRule="auto"/>
        <w:ind w:left="109" w:right="180"/>
        <w:jc w:val="both"/>
      </w:pPr>
      <w:r>
        <w:t>ней потребителями тепловой энергии, теплопотребляющие установки которых находятся в</w:t>
      </w:r>
      <w:r>
        <w:rPr>
          <w:spacing w:val="1"/>
        </w:rPr>
        <w:t xml:space="preserve"> </w:t>
      </w:r>
      <w:r>
        <w:rPr>
          <w:spacing w:val="-1"/>
        </w:rPr>
        <w:t>данной</w:t>
      </w:r>
      <w:r>
        <w:rPr>
          <w:spacing w:val="-10"/>
        </w:rPr>
        <w:t xml:space="preserve"> </w:t>
      </w:r>
      <w:r>
        <w:rPr>
          <w:spacing w:val="-1"/>
        </w:rPr>
        <w:t>системе</w:t>
      </w:r>
      <w:r>
        <w:rPr>
          <w:spacing w:val="-11"/>
        </w:rPr>
        <w:t xml:space="preserve"> </w:t>
      </w:r>
      <w:r>
        <w:rPr>
          <w:spacing w:val="-1"/>
        </w:rPr>
        <w:t>теплоснабжения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</w:t>
      </w:r>
      <w:r>
        <w:rPr>
          <w:spacing w:val="-15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потребителями</w:t>
      </w:r>
      <w:r>
        <w:rPr>
          <w:spacing w:val="-9"/>
        </w:rPr>
        <w:t xml:space="preserve"> </w:t>
      </w:r>
      <w:r>
        <w:t>выдан-</w:t>
      </w:r>
      <w:r>
        <w:rPr>
          <w:spacing w:val="-58"/>
        </w:rPr>
        <w:t xml:space="preserve"> </w:t>
      </w:r>
      <w:r>
        <w:t xml:space="preserve">ных им в соответствии с </w:t>
      </w:r>
      <w:hyperlink r:id="rId20" w:anchor="block_3">
        <w:r>
          <w:t xml:space="preserve">законодательством </w:t>
        </w:r>
      </w:hyperlink>
      <w:r>
        <w:t>о градостроительной деятельности 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тепловым</w:t>
      </w:r>
      <w:r>
        <w:rPr>
          <w:spacing w:val="-2"/>
        </w:rPr>
        <w:t xml:space="preserve"> </w:t>
      </w:r>
      <w:r>
        <w:t>сетям;</w:t>
      </w:r>
    </w:p>
    <w:p w:rsidR="00F77296" w:rsidRDefault="00F77296">
      <w:pPr>
        <w:pStyle w:val="ListParagraph"/>
        <w:numPr>
          <w:ilvl w:val="1"/>
          <w:numId w:val="2"/>
        </w:numPr>
        <w:tabs>
          <w:tab w:val="left" w:pos="1526"/>
        </w:tabs>
        <w:spacing w:before="2" w:line="355" w:lineRule="auto"/>
        <w:ind w:right="183" w:firstLine="707"/>
        <w:rPr>
          <w:sz w:val="24"/>
        </w:rPr>
      </w:pPr>
      <w:r>
        <w:rPr>
          <w:spacing w:val="-1"/>
          <w:sz w:val="24"/>
        </w:rPr>
        <w:t>заключать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исполнять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6"/>
          <w:sz w:val="24"/>
        </w:rPr>
        <w:t xml:space="preserve"> </w:t>
      </w:r>
      <w:r>
        <w:rPr>
          <w:sz w:val="24"/>
        </w:rPr>
        <w:t>(мощности)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теплоносителя в отношении объема тепловой нагрузки, распределенной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теплоснабжения;</w:t>
      </w:r>
    </w:p>
    <w:p w:rsidR="00F77296" w:rsidRDefault="00F77296">
      <w:pPr>
        <w:spacing w:line="355" w:lineRule="auto"/>
        <w:jc w:val="both"/>
        <w:rPr>
          <w:sz w:val="24"/>
        </w:rPr>
        <w:sectPr w:rsidR="00F77296">
          <w:type w:val="continuous"/>
          <w:pgSz w:w="11910" w:h="16840"/>
          <w:pgMar w:top="1120" w:right="540" w:bottom="280" w:left="1480" w:header="720" w:footer="720" w:gutter="0"/>
          <w:cols w:space="720"/>
        </w:sectPr>
      </w:pPr>
    </w:p>
    <w:p w:rsidR="00F77296" w:rsidRDefault="00F77296">
      <w:pPr>
        <w:pStyle w:val="ListParagraph"/>
        <w:numPr>
          <w:ilvl w:val="1"/>
          <w:numId w:val="2"/>
        </w:numPr>
        <w:tabs>
          <w:tab w:val="left" w:pos="1526"/>
        </w:tabs>
        <w:spacing w:before="82" w:line="355" w:lineRule="auto"/>
        <w:ind w:right="183" w:firstLine="707"/>
        <w:rPr>
          <w:sz w:val="24"/>
        </w:rPr>
      </w:pPr>
      <w:r>
        <w:rPr>
          <w:sz w:val="24"/>
        </w:rPr>
        <w:t>заключать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тепло-</w:t>
      </w:r>
      <w:r>
        <w:rPr>
          <w:spacing w:val="-58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потерь 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энергии, теплоносителя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передаче.</w:t>
      </w:r>
    </w:p>
    <w:p w:rsidR="00F77296" w:rsidRDefault="00F77296">
      <w:pPr>
        <w:pStyle w:val="BodyText"/>
        <w:spacing w:before="7" w:line="360" w:lineRule="auto"/>
        <w:ind w:left="109" w:right="183" w:firstLine="707"/>
        <w:jc w:val="both"/>
      </w:pP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Рузаевского</w:t>
      </w:r>
      <w:r>
        <w:rPr>
          <w:spacing w:val="-8"/>
        </w:rPr>
        <w:t xml:space="preserve"> </w:t>
      </w:r>
      <w:r>
        <w:t>муниципаль-</w:t>
      </w:r>
      <w:r>
        <w:rPr>
          <w:spacing w:val="-58"/>
        </w:rPr>
        <w:t xml:space="preserve"> </w:t>
      </w:r>
      <w:r>
        <w:t>ного района «Специальный центр обслуживания» отвечает всем требованиям критериев 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единой теплоснабжающей организации.</w:t>
      </w:r>
    </w:p>
    <w:p w:rsidR="00F77296" w:rsidRDefault="00F77296">
      <w:pPr>
        <w:spacing w:line="360" w:lineRule="auto"/>
        <w:jc w:val="both"/>
        <w:sectPr w:rsidR="00F77296">
          <w:pgSz w:w="11910" w:h="16840"/>
          <w:pgMar w:top="920" w:right="540" w:bottom="820" w:left="1480" w:header="0" w:footer="631" w:gutter="0"/>
          <w:cols w:space="720"/>
        </w:sectPr>
      </w:pPr>
    </w:p>
    <w:p w:rsidR="00F77296" w:rsidRDefault="00F77296">
      <w:pPr>
        <w:pStyle w:val="BodyText"/>
        <w:rPr>
          <w:sz w:val="26"/>
        </w:rPr>
      </w:pPr>
    </w:p>
    <w:p w:rsidR="00F77296" w:rsidRDefault="00F77296">
      <w:pPr>
        <w:pStyle w:val="BodyText"/>
        <w:spacing w:before="5"/>
        <w:rPr>
          <w:sz w:val="20"/>
        </w:rPr>
      </w:pPr>
    </w:p>
    <w:p w:rsidR="00F77296" w:rsidRDefault="00F77296">
      <w:pPr>
        <w:pStyle w:val="Heading1"/>
        <w:ind w:firstLine="0"/>
        <w:jc w:val="left"/>
      </w:pPr>
      <w:r>
        <w:t>ций)</w:t>
      </w:r>
    </w:p>
    <w:p w:rsidR="00F77296" w:rsidRDefault="00F77296">
      <w:pPr>
        <w:pStyle w:val="ListParagraph"/>
        <w:numPr>
          <w:ilvl w:val="1"/>
          <w:numId w:val="3"/>
        </w:numPr>
        <w:tabs>
          <w:tab w:val="left" w:pos="818"/>
        </w:tabs>
        <w:spacing w:before="121"/>
        <w:ind w:right="0" w:hanging="709"/>
        <w:jc w:val="left"/>
        <w:rPr>
          <w:b/>
          <w:sz w:val="24"/>
        </w:rPr>
      </w:pPr>
      <w:r>
        <w:rPr>
          <w:b/>
          <w:sz w:val="24"/>
        </w:rPr>
        <w:br w:type="column"/>
        <w:t>Реестр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теплоснабжающей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(организа-</w:t>
      </w:r>
    </w:p>
    <w:p w:rsidR="00F77296" w:rsidRDefault="00F77296">
      <w:pPr>
        <w:pStyle w:val="BodyText"/>
        <w:rPr>
          <w:b/>
          <w:sz w:val="26"/>
        </w:rPr>
      </w:pPr>
    </w:p>
    <w:p w:rsidR="00F77296" w:rsidRDefault="00F77296">
      <w:pPr>
        <w:pStyle w:val="BodyText"/>
        <w:spacing w:before="9"/>
        <w:rPr>
          <w:b/>
          <w:sz w:val="21"/>
        </w:rPr>
      </w:pPr>
    </w:p>
    <w:p w:rsidR="00F77296" w:rsidRDefault="00F77296">
      <w:pPr>
        <w:pStyle w:val="BodyText"/>
        <w:ind w:left="109"/>
      </w:pPr>
      <w:r>
        <w:t>Реестр</w:t>
      </w:r>
      <w:r>
        <w:rPr>
          <w:spacing w:val="26"/>
        </w:rPr>
        <w:t xml:space="preserve"> </w:t>
      </w:r>
      <w:r>
        <w:t>единых</w:t>
      </w:r>
      <w:r>
        <w:rPr>
          <w:spacing w:val="26"/>
        </w:rPr>
        <w:t xml:space="preserve"> </w:t>
      </w:r>
      <w:r>
        <w:t>теплоснабжающих</w:t>
      </w:r>
      <w:r>
        <w:rPr>
          <w:spacing w:val="26"/>
        </w:rPr>
        <w:t xml:space="preserve"> </w:t>
      </w:r>
      <w:r>
        <w:t>организаций,</w:t>
      </w:r>
      <w:r>
        <w:rPr>
          <w:spacing w:val="25"/>
        </w:rPr>
        <w:t xml:space="preserve"> </w:t>
      </w:r>
      <w:r>
        <w:t>содержащий</w:t>
      </w:r>
      <w:r>
        <w:rPr>
          <w:spacing w:val="27"/>
        </w:rPr>
        <w:t xml:space="preserve"> </w:t>
      </w:r>
      <w:r>
        <w:t>перечень</w:t>
      </w:r>
      <w:r>
        <w:rPr>
          <w:spacing w:val="27"/>
        </w:rPr>
        <w:t xml:space="preserve"> </w:t>
      </w:r>
      <w:r>
        <w:t>систем</w:t>
      </w:r>
      <w:r>
        <w:rPr>
          <w:spacing w:val="25"/>
        </w:rPr>
        <w:t xml:space="preserve"> </w:t>
      </w:r>
      <w:r>
        <w:t>тепло-</w:t>
      </w:r>
    </w:p>
    <w:p w:rsidR="00F77296" w:rsidRDefault="00F77296">
      <w:pPr>
        <w:sectPr w:rsidR="00F77296">
          <w:type w:val="continuous"/>
          <w:pgSz w:w="11910" w:h="16840"/>
          <w:pgMar w:top="1120" w:right="540" w:bottom="280" w:left="1480" w:header="720" w:footer="720" w:gutter="0"/>
          <w:cols w:num="2" w:space="720" w:equalWidth="0">
            <w:col w:w="648" w:space="60"/>
            <w:col w:w="9182"/>
          </w:cols>
        </w:sectPr>
      </w:pPr>
    </w:p>
    <w:p w:rsidR="00F77296" w:rsidRDefault="00F77296">
      <w:pPr>
        <w:pStyle w:val="BodyText"/>
        <w:spacing w:before="140" w:line="360" w:lineRule="auto"/>
        <w:ind w:left="109" w:right="124"/>
      </w:pPr>
      <w:r>
        <w:t>снабжения, входящих в состав единой теплоснабжающей организации представлен в таблице</w:t>
      </w:r>
      <w:r>
        <w:rPr>
          <w:spacing w:val="-57"/>
        </w:rPr>
        <w:t xml:space="preserve"> </w:t>
      </w:r>
      <w:r>
        <w:t>10.1.</w:t>
      </w:r>
    </w:p>
    <w:p w:rsidR="00F77296" w:rsidRDefault="00F77296">
      <w:pPr>
        <w:pStyle w:val="Heading1"/>
        <w:spacing w:before="120"/>
        <w:ind w:left="1076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10.1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муници-</w:t>
      </w:r>
    </w:p>
    <w:p w:rsidR="00F77296" w:rsidRDefault="00F77296">
      <w:pPr>
        <w:ind w:left="3781"/>
        <w:rPr>
          <w:b/>
          <w:sz w:val="24"/>
        </w:rPr>
      </w:pPr>
      <w:r>
        <w:rPr>
          <w:b/>
          <w:sz w:val="24"/>
        </w:rPr>
        <w:t>пального образования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2290"/>
        <w:gridCol w:w="2407"/>
        <w:gridCol w:w="4248"/>
      </w:tblGrid>
      <w:tr w:rsidR="00F77296">
        <w:trPr>
          <w:trHeight w:val="690"/>
        </w:trPr>
        <w:tc>
          <w:tcPr>
            <w:tcW w:w="401" w:type="dxa"/>
          </w:tcPr>
          <w:p w:rsidR="00F77296" w:rsidRDefault="00F77296">
            <w:pPr>
              <w:pStyle w:val="TableParagraph"/>
              <w:spacing w:before="115"/>
              <w:ind w:left="55" w:right="3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290" w:type="dxa"/>
          </w:tcPr>
          <w:p w:rsidR="00F77296" w:rsidRDefault="00F77296">
            <w:pPr>
              <w:pStyle w:val="TableParagraph"/>
              <w:spacing w:line="230" w:lineRule="atLeast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лизованной 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теплоснабжения</w:t>
            </w:r>
          </w:p>
        </w:tc>
        <w:tc>
          <w:tcPr>
            <w:tcW w:w="2407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24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890" w:right="1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ЕТО</w:t>
            </w:r>
          </w:p>
        </w:tc>
      </w:tr>
      <w:tr w:rsidR="00F77296">
        <w:trPr>
          <w:trHeight w:val="688"/>
        </w:trPr>
        <w:tc>
          <w:tcPr>
            <w:tcW w:w="401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0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№101</w:t>
            </w:r>
          </w:p>
        </w:tc>
        <w:tc>
          <w:tcPr>
            <w:tcW w:w="2407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10" w:right="73"/>
              <w:jc w:val="center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4248" w:type="dxa"/>
          </w:tcPr>
          <w:p w:rsidR="00F77296" w:rsidRDefault="00F77296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автономное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Рузаев-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«Специальный</w:t>
            </w:r>
          </w:p>
          <w:p w:rsidR="00F77296" w:rsidRDefault="00F77296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обслуживания»</w:t>
            </w:r>
          </w:p>
        </w:tc>
      </w:tr>
    </w:tbl>
    <w:p w:rsidR="00F77296" w:rsidRDefault="00F77296">
      <w:pPr>
        <w:pStyle w:val="BodyText"/>
        <w:spacing w:before="4"/>
        <w:rPr>
          <w:b/>
          <w:sz w:val="34"/>
        </w:rPr>
      </w:pPr>
    </w:p>
    <w:p w:rsidR="00F77296" w:rsidRDefault="00F77296">
      <w:pPr>
        <w:pStyle w:val="Heading1"/>
        <w:numPr>
          <w:ilvl w:val="1"/>
          <w:numId w:val="3"/>
        </w:numPr>
        <w:tabs>
          <w:tab w:val="left" w:pos="1526"/>
        </w:tabs>
        <w:spacing w:line="360" w:lineRule="auto"/>
        <w:ind w:right="139"/>
      </w:pPr>
      <w:bookmarkStart w:id="56" w:name="_bookmark56"/>
      <w:bookmarkEnd w:id="56"/>
      <w:r>
        <w:t>Основания, в том числе критерии, в соответствии с которыми теплоснаб-</w:t>
      </w:r>
      <w:r>
        <w:rPr>
          <w:spacing w:val="1"/>
        </w:rPr>
        <w:t xml:space="preserve"> </w:t>
      </w:r>
      <w:r>
        <w:t>жающая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определена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организацией</w:t>
      </w:r>
    </w:p>
    <w:p w:rsidR="00F77296" w:rsidRDefault="00F77296">
      <w:pPr>
        <w:pStyle w:val="BodyText"/>
        <w:spacing w:line="360" w:lineRule="auto"/>
        <w:ind w:left="109" w:right="141" w:firstLine="707"/>
        <w:jc w:val="both"/>
      </w:pPr>
      <w:bookmarkStart w:id="57" w:name="_bookmark57"/>
      <w:bookmarkEnd w:id="57"/>
      <w:r>
        <w:t>Теплоснабжение муниципального образования осуществляется от источника тепловой</w:t>
      </w:r>
      <w:r>
        <w:rPr>
          <w:spacing w:val="-57"/>
        </w:rPr>
        <w:t xml:space="preserve"> </w:t>
      </w:r>
      <w:r>
        <w:t>энергии Муниципальное автономное учреждение Рузаевского муниципального района «Спе-</w:t>
      </w:r>
      <w:r>
        <w:rPr>
          <w:spacing w:val="-57"/>
        </w:rPr>
        <w:t xml:space="preserve"> </w:t>
      </w:r>
      <w:r>
        <w:t>циальный центр обслуживания» владеющей источниками тепловой энергии и (или) тепло-</w:t>
      </w:r>
      <w:r>
        <w:rPr>
          <w:spacing w:val="1"/>
        </w:rPr>
        <w:t xml:space="preserve"> </w:t>
      </w:r>
      <w:r>
        <w:t>выми</w:t>
      </w:r>
      <w:r>
        <w:rPr>
          <w:spacing w:val="-1"/>
        </w:rPr>
        <w:t xml:space="preserve"> </w:t>
      </w:r>
      <w:r>
        <w:t>сетями 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оперативного управления.</w:t>
      </w:r>
    </w:p>
    <w:p w:rsidR="00F77296" w:rsidRDefault="00F77296">
      <w:pPr>
        <w:pStyle w:val="Heading1"/>
        <w:numPr>
          <w:ilvl w:val="1"/>
          <w:numId w:val="3"/>
        </w:numPr>
        <w:tabs>
          <w:tab w:val="left" w:pos="1526"/>
        </w:tabs>
        <w:spacing w:before="120" w:line="362" w:lineRule="auto"/>
        <w:ind w:right="137"/>
      </w:pPr>
      <w:r>
        <w:t>Информация о поданных теплоснабжающими организациями заявках на</w:t>
      </w:r>
      <w:r>
        <w:rPr>
          <w:spacing w:val="1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статуса единой</w:t>
      </w:r>
      <w:r>
        <w:rPr>
          <w:spacing w:val="-1"/>
        </w:rPr>
        <w:t xml:space="preserve"> </w:t>
      </w:r>
      <w:r>
        <w:t>теплоснабжающей организации</w:t>
      </w:r>
    </w:p>
    <w:p w:rsidR="00F77296" w:rsidRDefault="00F77296">
      <w:pPr>
        <w:pStyle w:val="BodyText"/>
        <w:spacing w:line="360" w:lineRule="auto"/>
        <w:ind w:left="109" w:right="189" w:firstLine="707"/>
        <w:jc w:val="both"/>
      </w:pPr>
      <w:r>
        <w:t>В рамках актуализации проекта схемы теплоснабжения, заявки на присвоение статуса</w:t>
      </w:r>
      <w:r>
        <w:rPr>
          <w:spacing w:val="-57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 организации отсутствовали.</w:t>
      </w:r>
    </w:p>
    <w:p w:rsidR="00F77296" w:rsidRDefault="00F77296">
      <w:pPr>
        <w:pStyle w:val="Heading1"/>
        <w:numPr>
          <w:ilvl w:val="1"/>
          <w:numId w:val="3"/>
        </w:numPr>
        <w:tabs>
          <w:tab w:val="left" w:pos="1526"/>
        </w:tabs>
        <w:spacing w:before="116" w:line="360" w:lineRule="auto"/>
        <w:ind w:right="137"/>
      </w:pPr>
      <w:bookmarkStart w:id="58" w:name="_bookmark58"/>
      <w:bookmarkEnd w:id="58"/>
      <w:r>
        <w:t>Реестр систем теплоснабжения, содержащий перечень 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 в город-</w:t>
      </w:r>
      <w:r>
        <w:rPr>
          <w:spacing w:val="-57"/>
        </w:rPr>
        <w:t xml:space="preserve"> </w:t>
      </w:r>
      <w:r>
        <w:t>ском</w:t>
      </w:r>
      <w:r>
        <w:rPr>
          <w:spacing w:val="-1"/>
        </w:rPr>
        <w:t xml:space="preserve"> </w:t>
      </w:r>
      <w:r>
        <w:t>округе</w:t>
      </w:r>
    </w:p>
    <w:p w:rsidR="00F77296" w:rsidRDefault="00F77296">
      <w:pPr>
        <w:pStyle w:val="BodyText"/>
        <w:spacing w:before="1"/>
        <w:ind w:left="817"/>
        <w:jc w:val="both"/>
      </w:pPr>
      <w:r>
        <w:t>Указанные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10.1.</w:t>
      </w:r>
    </w:p>
    <w:p w:rsidR="00F77296" w:rsidRDefault="00F77296">
      <w:pPr>
        <w:jc w:val="both"/>
        <w:sectPr w:rsidR="00F77296">
          <w:type w:val="continuous"/>
          <w:pgSz w:w="11910" w:h="16840"/>
          <w:pgMar w:top="1120" w:right="540" w:bottom="280" w:left="1480" w:header="720" w:footer="720" w:gutter="0"/>
          <w:cols w:space="720"/>
        </w:sectPr>
      </w:pPr>
    </w:p>
    <w:p w:rsidR="00F77296" w:rsidRDefault="00F77296">
      <w:pPr>
        <w:pStyle w:val="Heading1"/>
        <w:spacing w:before="60"/>
        <w:ind w:left="689" w:right="15" w:firstLine="0"/>
        <w:jc w:val="center"/>
      </w:pPr>
      <w:bookmarkStart w:id="59" w:name="_bookmark59"/>
      <w:bookmarkEnd w:id="59"/>
      <w:r>
        <w:t>Раздел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«Решения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теп-</w:t>
      </w:r>
    </w:p>
    <w:p w:rsidR="00F77296" w:rsidRDefault="00F77296">
      <w:pPr>
        <w:spacing w:before="44"/>
        <w:ind w:left="4084"/>
        <w:rPr>
          <w:b/>
          <w:sz w:val="24"/>
        </w:rPr>
      </w:pPr>
      <w:r>
        <w:rPr>
          <w:b/>
          <w:sz w:val="24"/>
        </w:rPr>
        <w:t>ловой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энергии»</w:t>
      </w:r>
    </w:p>
    <w:p w:rsidR="00F77296" w:rsidRDefault="00F77296">
      <w:pPr>
        <w:pStyle w:val="BodyText"/>
        <w:spacing w:before="5"/>
        <w:rPr>
          <w:b/>
        </w:rPr>
      </w:pPr>
    </w:p>
    <w:p w:rsidR="00F77296" w:rsidRDefault="00F77296">
      <w:pPr>
        <w:pStyle w:val="BodyText"/>
        <w:spacing w:line="360" w:lineRule="auto"/>
        <w:ind w:left="109" w:right="137" w:firstLine="707"/>
        <w:jc w:val="both"/>
      </w:pPr>
      <w:r>
        <w:t>Возможность поставки тепловой энергии потребителям от различных источников теп-</w:t>
      </w:r>
      <w:r>
        <w:rPr>
          <w:spacing w:val="-57"/>
        </w:rPr>
        <w:t xml:space="preserve"> </w:t>
      </w:r>
      <w:r>
        <w:t>ловой энергии при сохранении надежности теплоснабжения за счет строительства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схемой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предусматриваются.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точник</w:t>
      </w:r>
      <w:r>
        <w:rPr>
          <w:spacing w:val="-3"/>
        </w:rPr>
        <w:t xml:space="preserve"> </w:t>
      </w:r>
      <w:r>
        <w:t>тепловой энергии.</w:t>
      </w:r>
    </w:p>
    <w:p w:rsidR="00F77296" w:rsidRDefault="00F77296">
      <w:pPr>
        <w:pStyle w:val="BodyText"/>
        <w:rPr>
          <w:sz w:val="26"/>
        </w:rPr>
      </w:pPr>
    </w:p>
    <w:p w:rsidR="00F77296" w:rsidRDefault="00F77296">
      <w:pPr>
        <w:pStyle w:val="Heading1"/>
        <w:spacing w:before="217"/>
        <w:ind w:left="688" w:right="15" w:firstLine="0"/>
        <w:jc w:val="center"/>
      </w:pPr>
      <w:bookmarkStart w:id="60" w:name="_bookmark60"/>
      <w:bookmarkEnd w:id="60"/>
      <w:r>
        <w:t>Раздел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«Решения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бесхозяйным</w:t>
      </w:r>
      <w:r>
        <w:rPr>
          <w:spacing w:val="-2"/>
        </w:rPr>
        <w:t xml:space="preserve"> </w:t>
      </w:r>
      <w:r>
        <w:t>тепловым</w:t>
      </w:r>
      <w:r>
        <w:rPr>
          <w:spacing w:val="-2"/>
        </w:rPr>
        <w:t xml:space="preserve"> </w:t>
      </w:r>
      <w:r>
        <w:t>сетям»</w:t>
      </w:r>
    </w:p>
    <w:p w:rsidR="00F77296" w:rsidRDefault="00F77296">
      <w:pPr>
        <w:pStyle w:val="BodyText"/>
        <w:spacing w:before="8"/>
        <w:rPr>
          <w:b/>
        </w:rPr>
      </w:pPr>
    </w:p>
    <w:p w:rsidR="00F77296" w:rsidRDefault="00F77296">
      <w:pPr>
        <w:pStyle w:val="BodyText"/>
        <w:spacing w:line="360" w:lineRule="auto"/>
        <w:ind w:left="109" w:right="182" w:firstLine="707"/>
        <w:jc w:val="both"/>
      </w:pPr>
      <w:r>
        <w:t>Участки</w:t>
      </w:r>
      <w:r>
        <w:rPr>
          <w:spacing w:val="-10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сетей,</w:t>
      </w:r>
      <w:r>
        <w:rPr>
          <w:spacing w:val="-10"/>
        </w:rPr>
        <w:t xml:space="preserve"> </w:t>
      </w:r>
      <w:r>
        <w:t>относящиеся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«бесхозяйные»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выявлены.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слу-</w:t>
      </w:r>
      <w:r>
        <w:rPr>
          <w:spacing w:val="-58"/>
        </w:rPr>
        <w:t xml:space="preserve"> </w:t>
      </w:r>
      <w:r>
        <w:t>чае</w:t>
      </w:r>
      <w:r>
        <w:rPr>
          <w:spacing w:val="-2"/>
        </w:rPr>
        <w:t xml:space="preserve"> </w:t>
      </w:r>
      <w:r>
        <w:t>выявления таких</w:t>
      </w:r>
      <w:r>
        <w:rPr>
          <w:spacing w:val="-1"/>
        </w:rPr>
        <w:t xml:space="preserve"> </w:t>
      </w:r>
      <w:r>
        <w:t>сетей, их</w:t>
      </w:r>
      <w:r>
        <w:rPr>
          <w:spacing w:val="-1"/>
        </w:rPr>
        <w:t xml:space="preserve"> </w:t>
      </w:r>
      <w:r>
        <w:t>следует оформить 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F77296" w:rsidRDefault="00F77296">
      <w:pPr>
        <w:pStyle w:val="BodyText"/>
        <w:rPr>
          <w:sz w:val="26"/>
        </w:rPr>
      </w:pPr>
    </w:p>
    <w:p w:rsidR="00F77296" w:rsidRDefault="00F77296">
      <w:pPr>
        <w:pStyle w:val="Heading1"/>
        <w:spacing w:before="217" w:line="276" w:lineRule="auto"/>
        <w:ind w:left="162" w:right="157" w:firstLine="683"/>
        <w:jc w:val="left"/>
      </w:pPr>
      <w:bookmarkStart w:id="61" w:name="_bookmark61"/>
      <w:bookmarkEnd w:id="61"/>
      <w:r>
        <w:t>Раздел 13 «Синхронизация схемы теплоснабжения со схемой газоснабжения и га-</w:t>
      </w:r>
      <w:r>
        <w:rPr>
          <w:spacing w:val="-57"/>
        </w:rPr>
        <w:t xml:space="preserve"> </w:t>
      </w:r>
      <w:r>
        <w:t>зификации субъекта Российской Федерации и (или) поселения, схемой и 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электроэнергетики,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3"/>
        </w:rPr>
        <w:t xml:space="preserve"> </w:t>
      </w:r>
      <w:r>
        <w:t>город-</w:t>
      </w:r>
    </w:p>
    <w:p w:rsidR="00F77296" w:rsidRDefault="00F77296">
      <w:pPr>
        <w:spacing w:before="1"/>
        <w:ind w:left="4170"/>
        <w:rPr>
          <w:b/>
          <w:sz w:val="24"/>
        </w:rPr>
      </w:pPr>
      <w:r>
        <w:rPr>
          <w:b/>
          <w:sz w:val="24"/>
        </w:rPr>
        <w:t>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округа»</w:t>
      </w:r>
    </w:p>
    <w:p w:rsidR="00F77296" w:rsidRDefault="00F77296">
      <w:pPr>
        <w:pStyle w:val="Heading1"/>
        <w:numPr>
          <w:ilvl w:val="1"/>
          <w:numId w:val="1"/>
        </w:numPr>
        <w:tabs>
          <w:tab w:val="left" w:pos="1526"/>
        </w:tabs>
        <w:spacing w:before="161" w:line="360" w:lineRule="auto"/>
        <w:ind w:right="139"/>
      </w:pPr>
      <w:bookmarkStart w:id="62" w:name="_bookmark62"/>
      <w:bookmarkEnd w:id="62"/>
      <w:r>
        <w:t>Описание</w:t>
      </w:r>
      <w:r>
        <w:rPr>
          <w:spacing w:val="-13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(межрегиональ-</w:t>
      </w:r>
      <w:r>
        <w:rPr>
          <w:spacing w:val="-58"/>
        </w:rPr>
        <w:t xml:space="preserve"> </w:t>
      </w:r>
      <w:r>
        <w:t>ной) программы газификации жилищно-коммунального хозяйства, промышленных и</w:t>
      </w:r>
      <w:r>
        <w:rPr>
          <w:spacing w:val="1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организаций)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газоснабжения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обеспе-</w:t>
      </w:r>
      <w:r>
        <w:rPr>
          <w:spacing w:val="-58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r>
        <w:t>энергии</w:t>
      </w:r>
    </w:p>
    <w:p w:rsidR="00F77296" w:rsidRDefault="00F77296">
      <w:pPr>
        <w:pStyle w:val="BodyText"/>
        <w:spacing w:line="360" w:lineRule="auto"/>
        <w:ind w:left="817" w:right="134" w:firstLine="12"/>
        <w:jc w:val="both"/>
      </w:pPr>
      <w:r>
        <w:t>Газоснабжение Пайгармского сельского поселения осуществляется природным газом.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существующей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газоснабжения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источ-</w:t>
      </w:r>
    </w:p>
    <w:p w:rsidR="00F77296" w:rsidRDefault="00F77296">
      <w:pPr>
        <w:pStyle w:val="BodyText"/>
        <w:spacing w:line="360" w:lineRule="auto"/>
        <w:ind w:left="109" w:right="133"/>
        <w:jc w:val="both"/>
      </w:pPr>
      <w:r>
        <w:t>ника тепловой энергии не требуется, источник тепловой энергии получает топливо в полном</w:t>
      </w:r>
      <w:r>
        <w:rPr>
          <w:spacing w:val="1"/>
        </w:rPr>
        <w:t xml:space="preserve"> </w:t>
      </w:r>
      <w:r>
        <w:t>объеме.</w:t>
      </w:r>
    </w:p>
    <w:p w:rsidR="00F77296" w:rsidRDefault="00F77296">
      <w:pPr>
        <w:spacing w:line="360" w:lineRule="auto"/>
        <w:jc w:val="both"/>
        <w:sectPr w:rsidR="00F77296">
          <w:pgSz w:w="11910" w:h="16840"/>
          <w:pgMar w:top="940" w:right="540" w:bottom="820" w:left="1480" w:header="0" w:footer="631" w:gutter="0"/>
          <w:cols w:space="720"/>
        </w:sectPr>
      </w:pPr>
    </w:p>
    <w:p w:rsidR="00F77296" w:rsidRDefault="00F77296">
      <w:pPr>
        <w:pStyle w:val="BodyText"/>
        <w:rPr>
          <w:sz w:val="26"/>
        </w:rPr>
      </w:pPr>
    </w:p>
    <w:p w:rsidR="00F77296" w:rsidRDefault="00F77296">
      <w:pPr>
        <w:pStyle w:val="BodyText"/>
        <w:spacing w:before="7"/>
        <w:rPr>
          <w:sz w:val="20"/>
        </w:rPr>
      </w:pPr>
    </w:p>
    <w:p w:rsidR="00F77296" w:rsidRDefault="00F77296">
      <w:pPr>
        <w:pStyle w:val="Heading1"/>
        <w:ind w:firstLine="0"/>
        <w:jc w:val="left"/>
      </w:pPr>
      <w:bookmarkStart w:id="63" w:name="_bookmark63"/>
      <w:bookmarkEnd w:id="63"/>
      <w:r>
        <w:t>гии</w:t>
      </w:r>
    </w:p>
    <w:p w:rsidR="00F77296" w:rsidRDefault="00F77296">
      <w:pPr>
        <w:pStyle w:val="ListParagraph"/>
        <w:numPr>
          <w:ilvl w:val="1"/>
          <w:numId w:val="1"/>
        </w:numPr>
        <w:tabs>
          <w:tab w:val="left" w:pos="818"/>
        </w:tabs>
        <w:spacing w:before="120"/>
        <w:ind w:left="817" w:right="0" w:hanging="709"/>
        <w:jc w:val="left"/>
        <w:rPr>
          <w:b/>
          <w:sz w:val="24"/>
        </w:rPr>
      </w:pPr>
      <w:r>
        <w:rPr>
          <w:b/>
          <w:sz w:val="24"/>
        </w:rPr>
        <w:br w:type="column"/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газоснабжения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энер-</w:t>
      </w:r>
    </w:p>
    <w:p w:rsidR="00F77296" w:rsidRDefault="00F77296">
      <w:pPr>
        <w:pStyle w:val="BodyText"/>
        <w:rPr>
          <w:b/>
          <w:sz w:val="26"/>
        </w:rPr>
      </w:pPr>
    </w:p>
    <w:p w:rsidR="00F77296" w:rsidRDefault="00F77296">
      <w:pPr>
        <w:pStyle w:val="BodyText"/>
        <w:spacing w:before="1"/>
        <w:rPr>
          <w:b/>
          <w:sz w:val="22"/>
        </w:rPr>
      </w:pPr>
    </w:p>
    <w:p w:rsidR="00F77296" w:rsidRDefault="00F77296">
      <w:pPr>
        <w:pStyle w:val="BodyText"/>
        <w:ind w:left="109"/>
      </w:pPr>
      <w:r>
        <w:t>Проблемы</w:t>
      </w:r>
      <w:r>
        <w:rPr>
          <w:spacing w:val="50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газоснабжения</w:t>
      </w:r>
      <w:r>
        <w:rPr>
          <w:spacing w:val="56"/>
        </w:rPr>
        <w:t xml:space="preserve"> </w:t>
      </w:r>
      <w:r>
        <w:t>источника</w:t>
      </w:r>
      <w:r>
        <w:rPr>
          <w:spacing w:val="52"/>
        </w:rPr>
        <w:t xml:space="preserve"> </w:t>
      </w:r>
      <w:r>
        <w:t>тепловой</w:t>
      </w:r>
      <w:r>
        <w:rPr>
          <w:spacing w:val="52"/>
        </w:rPr>
        <w:t xml:space="preserve"> </w:t>
      </w:r>
      <w:r>
        <w:t>энергии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</w:p>
    <w:p w:rsidR="00F77296" w:rsidRDefault="00F77296">
      <w:pPr>
        <w:sectPr w:rsidR="00F77296">
          <w:type w:val="continuous"/>
          <w:pgSz w:w="11910" w:h="16840"/>
          <w:pgMar w:top="1120" w:right="540" w:bottom="280" w:left="1480" w:header="720" w:footer="720" w:gutter="0"/>
          <w:cols w:num="2" w:space="720" w:equalWidth="0">
            <w:col w:w="535" w:space="173"/>
            <w:col w:w="9182"/>
          </w:cols>
        </w:sectPr>
      </w:pPr>
    </w:p>
    <w:p w:rsidR="00F77296" w:rsidRDefault="00F77296">
      <w:pPr>
        <w:pStyle w:val="BodyText"/>
        <w:spacing w:before="137"/>
        <w:ind w:left="109"/>
      </w:pPr>
      <w:r>
        <w:t>Пайгармского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выявлены.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1"/>
        </w:numPr>
        <w:tabs>
          <w:tab w:val="left" w:pos="1526"/>
        </w:tabs>
        <w:spacing w:line="360" w:lineRule="auto"/>
        <w:ind w:right="136"/>
      </w:pPr>
      <w:bookmarkStart w:id="64" w:name="_bookmark64"/>
      <w:bookmarkEnd w:id="64"/>
      <w:r>
        <w:t>Предложения по корректировке утвержденной (разработке) 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 хозяйства, про-</w:t>
      </w:r>
      <w:r>
        <w:rPr>
          <w:spacing w:val="-57"/>
        </w:rPr>
        <w:t xml:space="preserve"> </w:t>
      </w:r>
      <w:r>
        <w:t>мышленных и иных организаций для обеспечения согласованности такой программы с</w:t>
      </w:r>
      <w:r>
        <w:rPr>
          <w:spacing w:val="-5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схеме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решениями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энер-</w:t>
      </w:r>
      <w:r>
        <w:rPr>
          <w:spacing w:val="-58"/>
        </w:rPr>
        <w:t xml:space="preserve"> </w:t>
      </w:r>
      <w:r>
        <w:t>гии</w:t>
      </w:r>
      <w:r>
        <w:rPr>
          <w:spacing w:val="-1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line="360" w:lineRule="auto"/>
        <w:ind w:left="109" w:right="140" w:firstLine="707"/>
        <w:jc w:val="both"/>
      </w:pPr>
      <w:r>
        <w:t>Предложения по корректировке утвержденной региональной программы газификации</w:t>
      </w:r>
      <w:r>
        <w:rPr>
          <w:spacing w:val="-57"/>
        </w:rPr>
        <w:t xml:space="preserve"> </w:t>
      </w:r>
      <w:r>
        <w:t>жилищно-коммунального</w:t>
      </w:r>
      <w:r>
        <w:rPr>
          <w:spacing w:val="36"/>
        </w:rPr>
        <w:t xml:space="preserve"> </w:t>
      </w:r>
      <w:r>
        <w:t>хозяйства,</w:t>
      </w:r>
      <w:r>
        <w:rPr>
          <w:spacing w:val="36"/>
        </w:rPr>
        <w:t xml:space="preserve"> </w:t>
      </w:r>
      <w:r>
        <w:t>промышленных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иных</w:t>
      </w:r>
      <w:r>
        <w:rPr>
          <w:spacing w:val="36"/>
        </w:rPr>
        <w:t xml:space="preserve"> </w:t>
      </w:r>
      <w:r>
        <w:t>организаций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обеспечения</w:t>
      </w:r>
    </w:p>
    <w:p w:rsidR="00F77296" w:rsidRDefault="00F77296">
      <w:pPr>
        <w:spacing w:line="360" w:lineRule="auto"/>
        <w:jc w:val="both"/>
        <w:sectPr w:rsidR="00F77296">
          <w:type w:val="continuous"/>
          <w:pgSz w:w="11910" w:h="16840"/>
          <w:pgMar w:top="1120" w:right="540" w:bottom="280" w:left="1480" w:header="720" w:footer="720" w:gutter="0"/>
          <w:cols w:space="720"/>
        </w:sectPr>
      </w:pPr>
    </w:p>
    <w:p w:rsidR="00F77296" w:rsidRDefault="00F77296">
      <w:pPr>
        <w:pStyle w:val="BodyText"/>
        <w:spacing w:before="60" w:line="362" w:lineRule="auto"/>
        <w:ind w:left="109"/>
      </w:pPr>
      <w:r>
        <w:t>согласованности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указанными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схеме</w:t>
      </w:r>
      <w:r>
        <w:rPr>
          <w:spacing w:val="-11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решениями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разви-</w:t>
      </w:r>
      <w:r>
        <w:rPr>
          <w:spacing w:val="-57"/>
        </w:rPr>
        <w:t xml:space="preserve"> </w:t>
      </w:r>
      <w:r>
        <w:t>тии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отсутствуют.</w:t>
      </w:r>
    </w:p>
    <w:p w:rsidR="00F77296" w:rsidRDefault="00F77296">
      <w:pPr>
        <w:pStyle w:val="ListParagraph"/>
        <w:numPr>
          <w:ilvl w:val="1"/>
          <w:numId w:val="1"/>
        </w:numPr>
        <w:tabs>
          <w:tab w:val="left" w:pos="1526"/>
        </w:tabs>
        <w:spacing w:before="115" w:line="360" w:lineRule="auto"/>
        <w:ind w:right="134"/>
        <w:jc w:val="right"/>
        <w:rPr>
          <w:sz w:val="24"/>
        </w:rPr>
      </w:pPr>
      <w:bookmarkStart w:id="65" w:name="_bookmark65"/>
      <w:bookmarkEnd w:id="65"/>
      <w:r>
        <w:rPr>
          <w:b/>
          <w:sz w:val="24"/>
        </w:rPr>
        <w:t>Описание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(вырабатываемых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утвержденной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строительстве,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техническом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перевооружении,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выводе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эксплуатации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теп-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ловой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генерирующих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объектов,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входящее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оборудование,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функционирующих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комбинированной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выработки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электрической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энергии,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перспективных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балансов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тепловой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мощности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схемах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теплоснабжения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45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1"/>
          <w:sz w:val="24"/>
        </w:rPr>
        <w:t xml:space="preserve"> </w:t>
      </w:r>
      <w:r>
        <w:rPr>
          <w:sz w:val="24"/>
        </w:rPr>
        <w:t>Пайгармского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</w:p>
    <w:p w:rsidR="00F77296" w:rsidRDefault="00F77296">
      <w:pPr>
        <w:pStyle w:val="BodyText"/>
        <w:spacing w:before="1"/>
        <w:ind w:left="109"/>
      </w:pPr>
      <w:r>
        <w:t>намечается.</w:t>
      </w:r>
    </w:p>
    <w:p w:rsidR="00F77296" w:rsidRDefault="00F77296">
      <w:pPr>
        <w:pStyle w:val="BodyText"/>
        <w:spacing w:before="6"/>
        <w:rPr>
          <w:sz w:val="22"/>
        </w:rPr>
      </w:pPr>
    </w:p>
    <w:p w:rsidR="00F77296" w:rsidRDefault="00F77296">
      <w:pPr>
        <w:pStyle w:val="Heading1"/>
        <w:numPr>
          <w:ilvl w:val="1"/>
          <w:numId w:val="1"/>
        </w:numPr>
        <w:tabs>
          <w:tab w:val="left" w:pos="1526"/>
        </w:tabs>
        <w:spacing w:before="1" w:line="360" w:lineRule="auto"/>
        <w:ind w:right="136"/>
      </w:pPr>
      <w:bookmarkStart w:id="66" w:name="_bookmark66"/>
      <w:bookmarkEnd w:id="66"/>
      <w:r>
        <w:t>Предложения по строительству генерирующих объектов, функционирую-</w:t>
      </w:r>
      <w:r>
        <w:rPr>
          <w:spacing w:val="1"/>
        </w:rPr>
        <w:t xml:space="preserve"> </w:t>
      </w:r>
      <w:r>
        <w:t>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комбинированной</w:t>
      </w:r>
      <w:r>
        <w:rPr>
          <w:spacing w:val="-4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указан-</w:t>
      </w:r>
      <w:r>
        <w:rPr>
          <w:spacing w:val="-57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перспек-</w:t>
      </w:r>
      <w:r>
        <w:rPr>
          <w:spacing w:val="-58"/>
        </w:rPr>
        <w:t xml:space="preserve"> </w:t>
      </w:r>
      <w:r>
        <w:t>тивного развития электроэнергетики субъекта Российской Федерации, схемы и про-</w:t>
      </w:r>
      <w:r>
        <w:rPr>
          <w:spacing w:val="1"/>
        </w:rPr>
        <w:t xml:space="preserve"> </w:t>
      </w:r>
      <w:r>
        <w:t>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энергетической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опи-</w:t>
      </w:r>
      <w:r>
        <w:rPr>
          <w:spacing w:val="-58"/>
        </w:rPr>
        <w:t xml:space="preserve"> </w:t>
      </w:r>
      <w:r>
        <w:t>сание участия указанных объектов в перспективных балансах тепловой мощности и</w:t>
      </w:r>
      <w:r>
        <w:rPr>
          <w:spacing w:val="1"/>
        </w:rPr>
        <w:t xml:space="preserve"> </w:t>
      </w:r>
      <w:r>
        <w:t>энергии</w:t>
      </w:r>
    </w:p>
    <w:p w:rsidR="00F77296" w:rsidRDefault="00F77296">
      <w:pPr>
        <w:pStyle w:val="BodyText"/>
        <w:spacing w:line="360" w:lineRule="auto"/>
        <w:ind w:left="109" w:right="134" w:firstLine="707"/>
        <w:jc w:val="both"/>
      </w:pPr>
      <w:r>
        <w:t>Размещение источников, функционирующих в режиме комбинированной выработки</w:t>
      </w:r>
      <w:r>
        <w:rPr>
          <w:spacing w:val="1"/>
        </w:rPr>
        <w:t xml:space="preserve"> </w:t>
      </w:r>
      <w:r>
        <w:t>электрической и тепловой энергии, на территории Пайгармского сельского поселения, не</w:t>
      </w:r>
      <w:r>
        <w:rPr>
          <w:spacing w:val="1"/>
        </w:rPr>
        <w:t xml:space="preserve"> </w:t>
      </w:r>
      <w:r>
        <w:t>намечается.</w:t>
      </w:r>
    </w:p>
    <w:p w:rsidR="00F77296" w:rsidRDefault="00F77296">
      <w:pPr>
        <w:pStyle w:val="Heading1"/>
        <w:numPr>
          <w:ilvl w:val="1"/>
          <w:numId w:val="1"/>
        </w:numPr>
        <w:tabs>
          <w:tab w:val="left" w:pos="1526"/>
        </w:tabs>
        <w:spacing w:before="120" w:line="360" w:lineRule="auto"/>
        <w:ind w:right="140"/>
      </w:pPr>
      <w:bookmarkStart w:id="67" w:name="_bookmark67"/>
      <w:bookmarkEnd w:id="67"/>
      <w:r>
        <w:t>Описание решений (вырабатываемых с учетом положений утвержденной</w:t>
      </w:r>
      <w:r>
        <w:rPr>
          <w:spacing w:val="1"/>
        </w:rPr>
        <w:t xml:space="preserve"> </w:t>
      </w:r>
      <w:r>
        <w:t>схемы водоснабжения городского округа) о развитии соответствующей системы водо-</w:t>
      </w:r>
      <w:r>
        <w:rPr>
          <w:spacing w:val="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относящейся к системам</w:t>
      </w:r>
      <w:r>
        <w:rPr>
          <w:spacing w:val="-2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line="360" w:lineRule="auto"/>
        <w:ind w:left="109" w:right="139" w:firstLine="707"/>
        <w:jc w:val="both"/>
      </w:pPr>
      <w:r>
        <w:t>В</w:t>
      </w:r>
      <w:r>
        <w:rPr>
          <w:spacing w:val="-11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разработанной</w:t>
      </w:r>
      <w:r>
        <w:rPr>
          <w:spacing w:val="-10"/>
        </w:rPr>
        <w:t xml:space="preserve"> </w:t>
      </w:r>
      <w:r>
        <w:t>схеме</w:t>
      </w:r>
      <w:r>
        <w:rPr>
          <w:spacing w:val="-10"/>
        </w:rPr>
        <w:t xml:space="preserve"> </w:t>
      </w:r>
      <w:r>
        <w:t>водоснабжения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водоотведения</w:t>
      </w:r>
      <w:r>
        <w:rPr>
          <w:spacing w:val="-7"/>
        </w:rPr>
        <w:t xml:space="preserve"> </w:t>
      </w:r>
      <w:r>
        <w:t>Пайгармского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58"/>
        </w:rPr>
        <w:t xml:space="preserve"> </w:t>
      </w:r>
      <w:r>
        <w:t>поселения</w:t>
      </w:r>
      <w:r>
        <w:rPr>
          <w:spacing w:val="58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водозабор из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водозаборных узлов.</w:t>
      </w:r>
    </w:p>
    <w:p w:rsidR="00F77296" w:rsidRDefault="00F77296">
      <w:pPr>
        <w:pStyle w:val="Heading1"/>
        <w:numPr>
          <w:ilvl w:val="1"/>
          <w:numId w:val="1"/>
        </w:numPr>
        <w:tabs>
          <w:tab w:val="left" w:pos="1526"/>
        </w:tabs>
        <w:spacing w:before="120" w:line="360" w:lineRule="auto"/>
        <w:ind w:right="141"/>
      </w:pPr>
      <w:bookmarkStart w:id="68" w:name="_bookmark68"/>
      <w:bookmarkEnd w:id="68"/>
      <w:r>
        <w:t>Предложения по корректировке утвержденной (разработке) схемы водо-</w:t>
      </w:r>
      <w:r>
        <w:rPr>
          <w:spacing w:val="1"/>
        </w:rPr>
        <w:t xml:space="preserve"> </w:t>
      </w:r>
      <w:r>
        <w:t>снабжения городского округа для обеспечения согласованности такой схемы и указан-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схеме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3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</w:t>
      </w:r>
      <w:r>
        <w:rPr>
          <w:spacing w:val="-58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line="360" w:lineRule="auto"/>
        <w:ind w:left="109" w:right="133" w:firstLine="707"/>
        <w:jc w:val="both"/>
      </w:pPr>
      <w:r>
        <w:t>Предложения по корректировке утвержденной схемы водоснабжения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отсутствуют.</w:t>
      </w:r>
    </w:p>
    <w:p w:rsidR="00F77296" w:rsidRDefault="00F77296">
      <w:pPr>
        <w:spacing w:line="360" w:lineRule="auto"/>
        <w:jc w:val="both"/>
        <w:sectPr w:rsidR="00F77296">
          <w:pgSz w:w="11910" w:h="16840"/>
          <w:pgMar w:top="940" w:right="540" w:bottom="820" w:left="1480" w:header="0" w:footer="631" w:gutter="0"/>
          <w:cols w:space="720"/>
        </w:sectPr>
      </w:pPr>
    </w:p>
    <w:p w:rsidR="00F77296" w:rsidRDefault="00F77296">
      <w:pPr>
        <w:pStyle w:val="Heading1"/>
        <w:spacing w:before="60"/>
        <w:ind w:left="678" w:firstLine="0"/>
        <w:jc w:val="left"/>
      </w:pPr>
      <w:bookmarkStart w:id="69" w:name="_bookmark69"/>
      <w:bookmarkEnd w:id="69"/>
      <w:r>
        <w:t>Раздел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«Индикаторы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теплоснабжения городского</w:t>
      </w:r>
      <w:r>
        <w:rPr>
          <w:spacing w:val="-3"/>
        </w:rPr>
        <w:t xml:space="preserve"> </w:t>
      </w:r>
      <w:r>
        <w:t>округа»</w:t>
      </w:r>
    </w:p>
    <w:p w:rsidR="00F77296" w:rsidRDefault="00F77296">
      <w:pPr>
        <w:pStyle w:val="BodyText"/>
        <w:rPr>
          <w:b/>
          <w:sz w:val="33"/>
        </w:rPr>
      </w:pPr>
    </w:p>
    <w:p w:rsidR="00F77296" w:rsidRDefault="00F77296">
      <w:pPr>
        <w:pStyle w:val="BodyText"/>
        <w:spacing w:before="1" w:line="360" w:lineRule="auto"/>
        <w:ind w:left="109" w:firstLine="707"/>
      </w:pPr>
      <w:r>
        <w:t>Индикаторы развития систем теплоснабжения муниципального образования представ-</w:t>
      </w:r>
      <w:r>
        <w:rPr>
          <w:spacing w:val="-57"/>
        </w:rPr>
        <w:t xml:space="preserve"> </w:t>
      </w:r>
      <w:r>
        <w:t>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14.1.</w:t>
      </w:r>
    </w:p>
    <w:p w:rsidR="00F77296" w:rsidRDefault="00F77296">
      <w:pPr>
        <w:pStyle w:val="Heading1"/>
        <w:ind w:left="1542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14.1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теплоснабжения</w:t>
      </w:r>
    </w:p>
    <w:p w:rsidR="00F77296" w:rsidRDefault="00F77296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"/>
        <w:gridCol w:w="5667"/>
        <w:gridCol w:w="708"/>
        <w:gridCol w:w="1419"/>
        <w:gridCol w:w="1495"/>
      </w:tblGrid>
      <w:tr w:rsidR="00F77296">
        <w:trPr>
          <w:trHeight w:val="688"/>
        </w:trPr>
        <w:tc>
          <w:tcPr>
            <w:tcW w:w="283" w:type="dxa"/>
          </w:tcPr>
          <w:p w:rsidR="00F77296" w:rsidRDefault="00F77296">
            <w:pPr>
              <w:pStyle w:val="TableParagraph"/>
              <w:ind w:left="57" w:right="20" w:hanging="1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</w:p>
          <w:p w:rsidR="00F77296" w:rsidRDefault="00F77296">
            <w:pPr>
              <w:pStyle w:val="TableParagraph"/>
              <w:spacing w:line="208" w:lineRule="exact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33" w:right="32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15"/>
              <w:ind w:left="240" w:right="28" w:hanging="195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ind w:left="74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Ожидаемые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казатели</w:t>
            </w:r>
          </w:p>
          <w:p w:rsidR="00F77296" w:rsidRDefault="00F77296">
            <w:pPr>
              <w:pStyle w:val="TableParagraph"/>
              <w:spacing w:line="208" w:lineRule="exact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(2039год)</w:t>
            </w:r>
          </w:p>
        </w:tc>
      </w:tr>
      <w:tr w:rsidR="00F77296">
        <w:trPr>
          <w:trHeight w:val="460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15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31" w:firstLine="86"/>
              <w:rPr>
                <w:sz w:val="20"/>
              </w:rPr>
            </w:pPr>
            <w:r>
              <w:rPr>
                <w:sz w:val="20"/>
              </w:rPr>
              <w:t>количество прекращений подачи тепловой энергии, теплоноси-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before="115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77296">
        <w:trPr>
          <w:trHeight w:val="690"/>
        </w:trPr>
        <w:tc>
          <w:tcPr>
            <w:tcW w:w="28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36" w:right="3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теплоноси-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теля в результате технологических нарушений на 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77296">
        <w:trPr>
          <w:trHeight w:val="689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before="1"/>
              <w:ind w:left="160" w:hanging="60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энер-</w:t>
            </w:r>
          </w:p>
          <w:p w:rsidR="00F77296" w:rsidRDefault="00F77296">
            <w:pPr>
              <w:pStyle w:val="TableParagraph"/>
              <w:spacing w:line="228" w:lineRule="exact"/>
              <w:ind w:left="196" w:hanging="36"/>
              <w:rPr>
                <w:sz w:val="20"/>
              </w:rPr>
            </w:pPr>
            <w:r>
              <w:rPr>
                <w:sz w:val="20"/>
              </w:rPr>
              <w:t>гии,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(отдельно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котельных)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before="116"/>
              <w:ind w:left="151" w:right="46" w:hanging="84"/>
              <w:rPr>
                <w:sz w:val="20"/>
              </w:rPr>
            </w:pPr>
            <w:r>
              <w:rPr>
                <w:spacing w:val="-1"/>
                <w:sz w:val="20"/>
              </w:rPr>
              <w:t>кг.у.т./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506" w:right="493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F77296">
        <w:trPr>
          <w:trHeight w:val="460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15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191" w:hanging="144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теплоносителя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line="230" w:lineRule="atLeast"/>
              <w:ind w:left="240" w:right="76" w:hanging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Гкал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15"/>
              <w:ind w:left="504" w:right="495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15"/>
              <w:ind w:left="621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F77296">
        <w:trPr>
          <w:trHeight w:val="230"/>
        </w:trPr>
        <w:tc>
          <w:tcPr>
            <w:tcW w:w="283" w:type="dxa"/>
          </w:tcPr>
          <w:p w:rsidR="00F77296" w:rsidRDefault="00F77296">
            <w:pPr>
              <w:pStyle w:val="TableParagraph"/>
              <w:spacing w:line="210" w:lineRule="exact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10" w:lineRule="exact"/>
              <w:ind w:left="32" w:right="32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line="210" w:lineRule="exact"/>
              <w:ind w:left="506" w:right="49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77296">
        <w:trPr>
          <w:trHeight w:val="460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15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1192" w:hanging="1061"/>
              <w:rPr>
                <w:sz w:val="20"/>
              </w:rPr>
            </w:pPr>
            <w:r>
              <w:rPr>
                <w:sz w:val="20"/>
              </w:rPr>
              <w:t>удельная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line="230" w:lineRule="atLeast"/>
              <w:ind w:left="223" w:right="35" w:hanging="164"/>
              <w:rPr>
                <w:sz w:val="20"/>
              </w:rPr>
            </w:pPr>
            <w:r>
              <w:rPr>
                <w:sz w:val="20"/>
              </w:rPr>
              <w:t>м2/Гка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л/ч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15"/>
              <w:ind w:left="506" w:right="493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15"/>
              <w:ind w:left="64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F77296">
        <w:trPr>
          <w:trHeight w:val="918"/>
        </w:trPr>
        <w:tc>
          <w:tcPr>
            <w:tcW w:w="283" w:type="dxa"/>
          </w:tcPr>
          <w:p w:rsidR="00F77296" w:rsidRDefault="00F77296">
            <w:pPr>
              <w:pStyle w:val="TableParagraph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spacing w:before="1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ind w:left="40" w:right="41" w:firstLine="2"/>
              <w:jc w:val="center"/>
              <w:rPr>
                <w:sz w:val="20"/>
              </w:rPr>
            </w:pPr>
            <w:r>
              <w:rPr>
                <w:sz w:val="20"/>
              </w:rPr>
              <w:t>доля тепловой энергии, выработанной в комбинированном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отпущенной</w:t>
            </w:r>
          </w:p>
          <w:p w:rsidR="00F77296" w:rsidRDefault="00F77296">
            <w:pPr>
              <w:pStyle w:val="TableParagraph"/>
              <w:spacing w:line="228" w:lineRule="exact"/>
              <w:ind w:left="31" w:right="3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турбоагрегатов,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 поселения,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городского округа)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rPr>
                <w:b/>
                <w:sz w:val="30"/>
              </w:rPr>
            </w:pPr>
          </w:p>
          <w:p w:rsidR="00F77296" w:rsidRDefault="00F77296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7296">
        <w:trPr>
          <w:trHeight w:val="460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15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2494" w:hanging="2307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line="230" w:lineRule="atLeast"/>
              <w:ind w:left="194" w:right="39" w:hanging="128"/>
              <w:rPr>
                <w:sz w:val="20"/>
              </w:rPr>
            </w:pPr>
            <w:r>
              <w:rPr>
                <w:sz w:val="20"/>
              </w:rPr>
              <w:t>кг.у.т./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7296">
        <w:trPr>
          <w:trHeight w:val="691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использования теплоты топлива (только для источ-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ников тепловой энергии, функционирующих в режиме комбини-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7296">
        <w:trPr>
          <w:trHeight w:val="690"/>
        </w:trPr>
        <w:tc>
          <w:tcPr>
            <w:tcW w:w="283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spacing w:line="230" w:lineRule="atLeast"/>
              <w:ind w:left="71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доля отпуска тепловой энергии, осуществляемого потребителям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отпущенной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гии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rPr>
                <w:b/>
                <w:sz w:val="20"/>
              </w:rPr>
            </w:pPr>
          </w:p>
          <w:p w:rsidR="00F77296" w:rsidRDefault="00F77296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77296">
        <w:trPr>
          <w:trHeight w:val="688"/>
        </w:trPr>
        <w:tc>
          <w:tcPr>
            <w:tcW w:w="283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ind w:left="34" w:right="32"/>
              <w:jc w:val="center"/>
              <w:rPr>
                <w:sz w:val="20"/>
              </w:rPr>
            </w:pPr>
            <w:r>
              <w:rPr>
                <w:sz w:val="20"/>
              </w:rPr>
              <w:t>средневзвешенный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плуатации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 каждой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теплоснабже-</w:t>
            </w:r>
          </w:p>
          <w:p w:rsidR="00F77296" w:rsidRDefault="00F77296">
            <w:pPr>
              <w:pStyle w:val="TableParagraph"/>
              <w:spacing w:line="208" w:lineRule="exact"/>
              <w:ind w:left="36" w:right="32"/>
              <w:jc w:val="center"/>
              <w:rPr>
                <w:sz w:val="20"/>
              </w:rPr>
            </w:pPr>
            <w:r>
              <w:rPr>
                <w:sz w:val="20"/>
              </w:rPr>
              <w:t>ния)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506" w:right="49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77296">
        <w:trPr>
          <w:trHeight w:val="1380"/>
        </w:trPr>
        <w:tc>
          <w:tcPr>
            <w:tcW w:w="28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ind w:left="189" w:hanging="164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струированных за год, к общей материальной характеристике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(фактическое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77296" w:rsidRDefault="00F77296">
            <w:pPr>
              <w:pStyle w:val="TableParagraph"/>
              <w:spacing w:before="1"/>
              <w:ind w:left="191" w:hanging="149"/>
              <w:rPr>
                <w:sz w:val="20"/>
              </w:rPr>
            </w:pPr>
            <w:r>
              <w:rPr>
                <w:sz w:val="20"/>
              </w:rPr>
              <w:t>прогноз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указанных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жденной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теплоснабжения)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 каждой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</w:p>
          <w:p w:rsidR="00F77296" w:rsidRDefault="00F77296">
            <w:pPr>
              <w:pStyle w:val="TableParagraph"/>
              <w:spacing w:line="209" w:lineRule="exact"/>
              <w:ind w:left="496"/>
              <w:rPr>
                <w:sz w:val="20"/>
              </w:rPr>
            </w:pPr>
            <w:r>
              <w:rPr>
                <w:sz w:val="20"/>
              </w:rPr>
              <w:t>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77296">
        <w:trPr>
          <w:trHeight w:val="1382"/>
        </w:trPr>
        <w:tc>
          <w:tcPr>
            <w:tcW w:w="283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7" w:type="dxa"/>
          </w:tcPr>
          <w:p w:rsidR="00F77296" w:rsidRDefault="00F77296">
            <w:pPr>
              <w:pStyle w:val="TableParagraph"/>
              <w:ind w:left="28" w:right="26" w:hanging="2"/>
              <w:jc w:val="center"/>
              <w:rPr>
                <w:sz w:val="20"/>
              </w:rPr>
            </w:pPr>
            <w:r>
              <w:rPr>
                <w:sz w:val="20"/>
              </w:rPr>
              <w:t>отношение установленной тепловой мощности оборудования 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точников тепловой энергии, реконструированного за год, к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щей установленной тепловой мощности источников тепловой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прогноз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утвержденной</w:t>
            </w:r>
          </w:p>
          <w:p w:rsidR="00F77296" w:rsidRDefault="00F77296">
            <w:pPr>
              <w:pStyle w:val="TableParagraph"/>
              <w:spacing w:line="212" w:lineRule="exact"/>
              <w:ind w:left="33" w:right="32"/>
              <w:jc w:val="center"/>
              <w:rPr>
                <w:sz w:val="20"/>
              </w:rPr>
            </w:pPr>
            <w:r>
              <w:rPr>
                <w:sz w:val="20"/>
              </w:rPr>
              <w:t>схеме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округа)</w:t>
            </w:r>
          </w:p>
        </w:tc>
        <w:tc>
          <w:tcPr>
            <w:tcW w:w="708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9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77296" w:rsidRDefault="00F77296">
            <w:pPr>
              <w:pStyle w:val="TableParagraph"/>
              <w:rPr>
                <w:b/>
              </w:rPr>
            </w:pPr>
          </w:p>
          <w:p w:rsidR="00F77296" w:rsidRDefault="00F772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77296" w:rsidRDefault="00F7729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F77296" w:rsidRDefault="00F77296">
      <w:pPr>
        <w:jc w:val="center"/>
        <w:rPr>
          <w:sz w:val="20"/>
        </w:rPr>
        <w:sectPr w:rsidR="00F77296">
          <w:pgSz w:w="11910" w:h="16840"/>
          <w:pgMar w:top="940" w:right="540" w:bottom="820" w:left="1480" w:header="0" w:footer="631" w:gutter="0"/>
          <w:cols w:space="720"/>
        </w:sectPr>
      </w:pPr>
    </w:p>
    <w:p w:rsidR="00F77296" w:rsidRDefault="00F77296">
      <w:pPr>
        <w:pStyle w:val="Heading1"/>
        <w:spacing w:before="60"/>
        <w:ind w:left="2408" w:firstLine="0"/>
      </w:pPr>
      <w:bookmarkStart w:id="70" w:name="_bookmark70"/>
      <w:bookmarkEnd w:id="7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«Ценовые</w:t>
      </w:r>
      <w:r>
        <w:rPr>
          <w:spacing w:val="-3"/>
        </w:rPr>
        <w:t xml:space="preserve"> </w:t>
      </w:r>
      <w:r>
        <w:t>(тарифные)</w:t>
      </w:r>
      <w:r>
        <w:rPr>
          <w:spacing w:val="-4"/>
        </w:rPr>
        <w:t xml:space="preserve"> </w:t>
      </w:r>
      <w:r>
        <w:t>последствия»</w:t>
      </w:r>
    </w:p>
    <w:p w:rsidR="00F77296" w:rsidRDefault="00F77296">
      <w:pPr>
        <w:pStyle w:val="BodyText"/>
        <w:spacing w:before="140" w:line="360" w:lineRule="auto"/>
        <w:ind w:left="109" w:right="138" w:firstLine="707"/>
        <w:jc w:val="both"/>
      </w:pPr>
      <w:r>
        <w:t>Тарифно-балансовые расчетные модели теплоснабжения потребителей выполнены с</w:t>
      </w:r>
      <w:r>
        <w:rPr>
          <w:spacing w:val="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настоящей</w:t>
      </w:r>
      <w:r>
        <w:rPr>
          <w:spacing w:val="-9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теплоснабжения.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расчета</w:t>
      </w:r>
      <w:r>
        <w:rPr>
          <w:spacing w:val="-10"/>
        </w:rPr>
        <w:t xml:space="preserve"> </w:t>
      </w:r>
      <w:r>
        <w:t>пред-</w:t>
      </w:r>
      <w:r>
        <w:rPr>
          <w:spacing w:val="-58"/>
        </w:rPr>
        <w:t xml:space="preserve"> </w:t>
      </w:r>
      <w:r>
        <w:t>ставлены в таблице 15.1. Расчет выполнен в целом по источнику теплоснабжения и тепловым</w:t>
      </w:r>
      <w:r>
        <w:rPr>
          <w:spacing w:val="-58"/>
        </w:rPr>
        <w:t xml:space="preserve"> </w:t>
      </w:r>
      <w:r>
        <w:t>сетям Муниципальное автономное учреждение Рузаевского муниципального района «Специ-</w:t>
      </w:r>
      <w:r>
        <w:rPr>
          <w:spacing w:val="-57"/>
        </w:rPr>
        <w:t xml:space="preserve"> </w:t>
      </w:r>
      <w:r>
        <w:t>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обслуживания»</w:t>
      </w:r>
      <w:r>
        <w:rPr>
          <w:spacing w:val="-2"/>
        </w:rPr>
        <w:t xml:space="preserve"> </w:t>
      </w:r>
      <w:r>
        <w:t>расположенным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F77296" w:rsidRDefault="00F77296">
      <w:pPr>
        <w:spacing w:line="360" w:lineRule="auto"/>
        <w:jc w:val="both"/>
        <w:sectPr w:rsidR="00F77296">
          <w:pgSz w:w="11910" w:h="16840"/>
          <w:pgMar w:top="940" w:right="540" w:bottom="820" w:left="1480" w:header="0" w:footer="631" w:gutter="0"/>
          <w:cols w:space="720"/>
        </w:sectPr>
      </w:pPr>
    </w:p>
    <w:p w:rsidR="00F77296" w:rsidRDefault="00F77296" w:rsidP="00155BA8">
      <w:pPr>
        <w:pStyle w:val="BodyText"/>
        <w:spacing w:before="10"/>
        <w:rPr>
          <w:sz w:val="21"/>
        </w:rPr>
      </w:pPr>
    </w:p>
    <w:p w:rsidR="00F77296" w:rsidRDefault="00F77296" w:rsidP="00155BA8">
      <w:pPr>
        <w:pStyle w:val="Heading1"/>
        <w:ind w:left="2907"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15.1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Тарифно-балансовые</w:t>
      </w:r>
      <w:r>
        <w:rPr>
          <w:spacing w:val="-5"/>
        </w:rPr>
        <w:t xml:space="preserve"> </w:t>
      </w:r>
      <w:r>
        <w:t>расчетные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F77296" w:rsidRDefault="00F77296" w:rsidP="00155BA8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2"/>
        <w:gridCol w:w="696"/>
        <w:gridCol w:w="696"/>
        <w:gridCol w:w="697"/>
        <w:gridCol w:w="696"/>
        <w:gridCol w:w="696"/>
        <w:gridCol w:w="696"/>
        <w:gridCol w:w="696"/>
        <w:gridCol w:w="694"/>
        <w:gridCol w:w="696"/>
        <w:gridCol w:w="696"/>
        <w:gridCol w:w="694"/>
        <w:gridCol w:w="697"/>
        <w:gridCol w:w="694"/>
        <w:gridCol w:w="696"/>
        <w:gridCol w:w="696"/>
        <w:gridCol w:w="694"/>
        <w:gridCol w:w="697"/>
        <w:gridCol w:w="694"/>
      </w:tblGrid>
      <w:tr w:rsidR="00F77296" w:rsidTr="006B3309">
        <w:trPr>
          <w:trHeight w:val="1045"/>
        </w:trPr>
        <w:tc>
          <w:tcPr>
            <w:tcW w:w="1822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70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2029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4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2031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2032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2033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2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2034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2035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2036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2037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7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2038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rPr>
                <w:b/>
              </w:rPr>
            </w:pPr>
          </w:p>
          <w:p w:rsidR="00F77296" w:rsidRDefault="00F77296" w:rsidP="006B3309">
            <w:pPr>
              <w:pStyle w:val="TableParagraph"/>
              <w:spacing w:before="155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2039</w:t>
            </w:r>
          </w:p>
        </w:tc>
      </w:tr>
      <w:tr w:rsidR="00F77296" w:rsidTr="006B3309">
        <w:trPr>
          <w:trHeight w:val="689"/>
        </w:trPr>
        <w:tc>
          <w:tcPr>
            <w:tcW w:w="1822" w:type="dxa"/>
          </w:tcPr>
          <w:p w:rsidR="00F77296" w:rsidRDefault="00F77296" w:rsidP="006B3309">
            <w:pPr>
              <w:pStyle w:val="TableParagraph"/>
              <w:ind w:left="28" w:right="253"/>
              <w:rPr>
                <w:sz w:val="20"/>
              </w:rPr>
            </w:pPr>
            <w:r>
              <w:rPr>
                <w:sz w:val="20"/>
              </w:rPr>
              <w:t>Тарифы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энергию,</w:t>
            </w:r>
          </w:p>
          <w:p w:rsidR="00F77296" w:rsidRDefault="00F77296" w:rsidP="006B330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руб./Гкал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70" w:right="62"/>
              <w:jc w:val="center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4" w:right="90"/>
              <w:jc w:val="center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70" w:right="63"/>
              <w:jc w:val="center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696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697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70" w:right="66"/>
              <w:jc w:val="center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694" w:type="dxa"/>
          </w:tcPr>
          <w:p w:rsidR="00F77296" w:rsidRDefault="00F77296" w:rsidP="006B330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77296" w:rsidRDefault="00F77296" w:rsidP="006B3309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</w:tr>
    </w:tbl>
    <w:p w:rsidR="00F77296" w:rsidRDefault="00F77296" w:rsidP="00155BA8"/>
    <w:p w:rsidR="00F77296" w:rsidRDefault="00F77296">
      <w:pPr>
        <w:pStyle w:val="BodyText"/>
        <w:rPr>
          <w:sz w:val="20"/>
        </w:rPr>
      </w:pPr>
    </w:p>
    <w:sectPr w:rsidR="00F77296" w:rsidSect="00C65442">
      <w:footerReference w:type="default" r:id="rId21"/>
      <w:pgSz w:w="16840" w:h="11910" w:orient="landscape"/>
      <w:pgMar w:top="1100" w:right="1020" w:bottom="820" w:left="1240" w:header="0" w:footer="6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96" w:rsidRDefault="00F77296" w:rsidP="00C65442">
      <w:r>
        <w:separator/>
      </w:r>
    </w:p>
  </w:endnote>
  <w:endnote w:type="continuationSeparator" w:id="1">
    <w:p w:rsidR="00F77296" w:rsidRDefault="00F77296" w:rsidP="00C6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45pt;margin-top:799.4pt;width:18pt;height:15.3pt;z-index:-251656192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6.9pt;margin-top:552.75pt;width:14pt;height:15.3pt;z-index:-251637760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1.45pt;margin-top:799.4pt;width:18pt;height:15.3pt;z-index:-251635712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9.65pt;margin-top:552.75pt;width:14pt;height:15.3pt;z-index:-251633664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9pt;margin-top:552.75pt;width:14pt;height:15.3pt;z-index:-251654144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45pt;margin-top:799.4pt;width:18pt;height:15.3pt;z-index:-251652096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6.9pt;margin-top:552.75pt;width:14pt;height:15.3pt;z-index:-251650048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45pt;margin-top:799.4pt;width:14pt;height:15.3pt;z-index:-251648000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6.9pt;margin-top:552.75pt;width:14pt;height:15.3pt;z-index:-251645952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05pt;margin-top:799.4pt;width:19.45pt;height:15.3pt;z-index:-251643904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88"/>
                </w:pPr>
                <w:fldSimple w:instr=" PAGE ">
                  <w:r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4.05pt;margin-top:552.75pt;width:14pt;height:15.3pt;z-index:-251641856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2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96" w:rsidRDefault="00F77296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1.45pt;margin-top:799.4pt;width:18pt;height:15.3pt;z-index:-251639808;mso-position-horizontal-relative:page;mso-position-vertical-relative:page" filled="f" stroked="f">
          <v:textbox inset="0,0,0,0">
            <w:txbxContent>
              <w:p w:rsidR="00F77296" w:rsidRDefault="00F77296">
                <w:pPr>
                  <w:pStyle w:val="BodyText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96" w:rsidRDefault="00F77296" w:rsidP="00C65442">
      <w:r>
        <w:separator/>
      </w:r>
    </w:p>
  </w:footnote>
  <w:footnote w:type="continuationSeparator" w:id="1">
    <w:p w:rsidR="00F77296" w:rsidRDefault="00F77296" w:rsidP="00C65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1205"/>
    <w:multiLevelType w:val="hybridMultilevel"/>
    <w:tmpl w:val="8578EF7A"/>
    <w:lvl w:ilvl="0" w:tplc="B06A6F92">
      <w:start w:val="8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9D88D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6F1EE">
      <w:numFmt w:val="bullet"/>
      <w:lvlText w:val="•"/>
      <w:lvlJc w:val="left"/>
      <w:pPr>
        <w:ind w:left="2057" w:hanging="425"/>
      </w:pPr>
      <w:rPr>
        <w:rFonts w:hint="default"/>
      </w:rPr>
    </w:lvl>
    <w:lvl w:ilvl="3" w:tplc="FCA6F8F4">
      <w:numFmt w:val="bullet"/>
      <w:lvlText w:val="•"/>
      <w:lvlJc w:val="left"/>
      <w:pPr>
        <w:ind w:left="3035" w:hanging="425"/>
      </w:pPr>
      <w:rPr>
        <w:rFonts w:hint="default"/>
      </w:rPr>
    </w:lvl>
    <w:lvl w:ilvl="4" w:tplc="39D2AF32">
      <w:numFmt w:val="bullet"/>
      <w:lvlText w:val="•"/>
      <w:lvlJc w:val="left"/>
      <w:pPr>
        <w:ind w:left="4014" w:hanging="425"/>
      </w:pPr>
      <w:rPr>
        <w:rFonts w:hint="default"/>
      </w:rPr>
    </w:lvl>
    <w:lvl w:ilvl="5" w:tplc="8124C33A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27C07974">
      <w:numFmt w:val="bullet"/>
      <w:lvlText w:val="•"/>
      <w:lvlJc w:val="left"/>
      <w:pPr>
        <w:ind w:left="5971" w:hanging="425"/>
      </w:pPr>
      <w:rPr>
        <w:rFonts w:hint="default"/>
      </w:rPr>
    </w:lvl>
    <w:lvl w:ilvl="7" w:tplc="DC2C24A0">
      <w:numFmt w:val="bullet"/>
      <w:lvlText w:val="•"/>
      <w:lvlJc w:val="left"/>
      <w:pPr>
        <w:ind w:left="6950" w:hanging="425"/>
      </w:pPr>
      <w:rPr>
        <w:rFonts w:hint="default"/>
      </w:rPr>
    </w:lvl>
    <w:lvl w:ilvl="8" w:tplc="730E8278">
      <w:numFmt w:val="bullet"/>
      <w:lvlText w:val="•"/>
      <w:lvlJc w:val="left"/>
      <w:pPr>
        <w:ind w:left="7929" w:hanging="425"/>
      </w:pPr>
      <w:rPr>
        <w:rFonts w:hint="default"/>
      </w:rPr>
    </w:lvl>
  </w:abstractNum>
  <w:abstractNum w:abstractNumId="1">
    <w:nsid w:val="106647F2"/>
    <w:multiLevelType w:val="hybridMultilevel"/>
    <w:tmpl w:val="D0446488"/>
    <w:lvl w:ilvl="0" w:tplc="3112E144">
      <w:start w:val="7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A0042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2863B6">
      <w:numFmt w:val="bullet"/>
      <w:lvlText w:val="•"/>
      <w:lvlJc w:val="left"/>
      <w:pPr>
        <w:ind w:left="2057" w:hanging="425"/>
      </w:pPr>
      <w:rPr>
        <w:rFonts w:hint="default"/>
      </w:rPr>
    </w:lvl>
    <w:lvl w:ilvl="3" w:tplc="CDF48B32">
      <w:numFmt w:val="bullet"/>
      <w:lvlText w:val="•"/>
      <w:lvlJc w:val="left"/>
      <w:pPr>
        <w:ind w:left="3035" w:hanging="425"/>
      </w:pPr>
      <w:rPr>
        <w:rFonts w:hint="default"/>
      </w:rPr>
    </w:lvl>
    <w:lvl w:ilvl="4" w:tplc="7C983D24">
      <w:numFmt w:val="bullet"/>
      <w:lvlText w:val="•"/>
      <w:lvlJc w:val="left"/>
      <w:pPr>
        <w:ind w:left="4014" w:hanging="425"/>
      </w:pPr>
      <w:rPr>
        <w:rFonts w:hint="default"/>
      </w:rPr>
    </w:lvl>
    <w:lvl w:ilvl="5" w:tplc="FE18A732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9A16BA64">
      <w:numFmt w:val="bullet"/>
      <w:lvlText w:val="•"/>
      <w:lvlJc w:val="left"/>
      <w:pPr>
        <w:ind w:left="5971" w:hanging="425"/>
      </w:pPr>
      <w:rPr>
        <w:rFonts w:hint="default"/>
      </w:rPr>
    </w:lvl>
    <w:lvl w:ilvl="7" w:tplc="121E8A82">
      <w:numFmt w:val="bullet"/>
      <w:lvlText w:val="•"/>
      <w:lvlJc w:val="left"/>
      <w:pPr>
        <w:ind w:left="6950" w:hanging="425"/>
      </w:pPr>
      <w:rPr>
        <w:rFonts w:hint="default"/>
      </w:rPr>
    </w:lvl>
    <w:lvl w:ilvl="8" w:tplc="3C2E2AA8">
      <w:numFmt w:val="bullet"/>
      <w:lvlText w:val="•"/>
      <w:lvlJc w:val="left"/>
      <w:pPr>
        <w:ind w:left="7929" w:hanging="425"/>
      </w:pPr>
      <w:rPr>
        <w:rFonts w:hint="default"/>
      </w:rPr>
    </w:lvl>
  </w:abstractNum>
  <w:abstractNum w:abstractNumId="2">
    <w:nsid w:val="21894624"/>
    <w:multiLevelType w:val="hybridMultilevel"/>
    <w:tmpl w:val="F21CC27E"/>
    <w:lvl w:ilvl="0" w:tplc="E6C24092">
      <w:start w:val="6"/>
      <w:numFmt w:val="decimal"/>
      <w:lvlText w:val="%1"/>
      <w:lvlJc w:val="left"/>
      <w:pPr>
        <w:ind w:left="109" w:hanging="416"/>
      </w:pPr>
      <w:rPr>
        <w:rFonts w:cs="Times New Roman" w:hint="default"/>
      </w:rPr>
    </w:lvl>
    <w:lvl w:ilvl="1" w:tplc="6D560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72ED20">
      <w:numFmt w:val="bullet"/>
      <w:lvlText w:val="•"/>
      <w:lvlJc w:val="left"/>
      <w:pPr>
        <w:ind w:left="2057" w:hanging="416"/>
      </w:pPr>
      <w:rPr>
        <w:rFonts w:hint="default"/>
      </w:rPr>
    </w:lvl>
    <w:lvl w:ilvl="3" w:tplc="AC049302">
      <w:numFmt w:val="bullet"/>
      <w:lvlText w:val="•"/>
      <w:lvlJc w:val="left"/>
      <w:pPr>
        <w:ind w:left="3035" w:hanging="416"/>
      </w:pPr>
      <w:rPr>
        <w:rFonts w:hint="default"/>
      </w:rPr>
    </w:lvl>
    <w:lvl w:ilvl="4" w:tplc="1D4A22DA">
      <w:numFmt w:val="bullet"/>
      <w:lvlText w:val="•"/>
      <w:lvlJc w:val="left"/>
      <w:pPr>
        <w:ind w:left="4014" w:hanging="416"/>
      </w:pPr>
      <w:rPr>
        <w:rFonts w:hint="default"/>
      </w:rPr>
    </w:lvl>
    <w:lvl w:ilvl="5" w:tplc="7E9CBF04">
      <w:numFmt w:val="bullet"/>
      <w:lvlText w:val="•"/>
      <w:lvlJc w:val="left"/>
      <w:pPr>
        <w:ind w:left="4993" w:hanging="416"/>
      </w:pPr>
      <w:rPr>
        <w:rFonts w:hint="default"/>
      </w:rPr>
    </w:lvl>
    <w:lvl w:ilvl="6" w:tplc="871A8BCA">
      <w:numFmt w:val="bullet"/>
      <w:lvlText w:val="•"/>
      <w:lvlJc w:val="left"/>
      <w:pPr>
        <w:ind w:left="5971" w:hanging="416"/>
      </w:pPr>
      <w:rPr>
        <w:rFonts w:hint="default"/>
      </w:rPr>
    </w:lvl>
    <w:lvl w:ilvl="7" w:tplc="59883D2A">
      <w:numFmt w:val="bullet"/>
      <w:lvlText w:val="•"/>
      <w:lvlJc w:val="left"/>
      <w:pPr>
        <w:ind w:left="6950" w:hanging="416"/>
      </w:pPr>
      <w:rPr>
        <w:rFonts w:hint="default"/>
      </w:rPr>
    </w:lvl>
    <w:lvl w:ilvl="8" w:tplc="E1287464">
      <w:numFmt w:val="bullet"/>
      <w:lvlText w:val="•"/>
      <w:lvlJc w:val="left"/>
      <w:pPr>
        <w:ind w:left="7929" w:hanging="416"/>
      </w:pPr>
      <w:rPr>
        <w:rFonts w:hint="default"/>
      </w:rPr>
    </w:lvl>
  </w:abstractNum>
  <w:abstractNum w:abstractNumId="3">
    <w:nsid w:val="303D5C1D"/>
    <w:multiLevelType w:val="hybridMultilevel"/>
    <w:tmpl w:val="8976E216"/>
    <w:lvl w:ilvl="0" w:tplc="E10E87DC">
      <w:start w:val="3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8376E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94BBC8">
      <w:numFmt w:val="bullet"/>
      <w:lvlText w:val="•"/>
      <w:lvlJc w:val="left"/>
      <w:pPr>
        <w:ind w:left="2053" w:hanging="425"/>
      </w:pPr>
      <w:rPr>
        <w:rFonts w:hint="default"/>
      </w:rPr>
    </w:lvl>
    <w:lvl w:ilvl="3" w:tplc="7136866E">
      <w:numFmt w:val="bullet"/>
      <w:lvlText w:val="•"/>
      <w:lvlJc w:val="left"/>
      <w:pPr>
        <w:ind w:left="3029" w:hanging="425"/>
      </w:pPr>
      <w:rPr>
        <w:rFonts w:hint="default"/>
      </w:rPr>
    </w:lvl>
    <w:lvl w:ilvl="4" w:tplc="A6D4C21A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DE78479E">
      <w:numFmt w:val="bullet"/>
      <w:lvlText w:val="•"/>
      <w:lvlJc w:val="left"/>
      <w:pPr>
        <w:ind w:left="4983" w:hanging="425"/>
      </w:pPr>
      <w:rPr>
        <w:rFonts w:hint="default"/>
      </w:rPr>
    </w:lvl>
    <w:lvl w:ilvl="6" w:tplc="D72409CC">
      <w:numFmt w:val="bullet"/>
      <w:lvlText w:val="•"/>
      <w:lvlJc w:val="left"/>
      <w:pPr>
        <w:ind w:left="5959" w:hanging="425"/>
      </w:pPr>
      <w:rPr>
        <w:rFonts w:hint="default"/>
      </w:rPr>
    </w:lvl>
    <w:lvl w:ilvl="7" w:tplc="3B9055A2">
      <w:numFmt w:val="bullet"/>
      <w:lvlText w:val="•"/>
      <w:lvlJc w:val="left"/>
      <w:pPr>
        <w:ind w:left="6936" w:hanging="425"/>
      </w:pPr>
      <w:rPr>
        <w:rFonts w:hint="default"/>
      </w:rPr>
    </w:lvl>
    <w:lvl w:ilvl="8" w:tplc="8FA648AE">
      <w:numFmt w:val="bullet"/>
      <w:lvlText w:val="•"/>
      <w:lvlJc w:val="left"/>
      <w:pPr>
        <w:ind w:left="7913" w:hanging="425"/>
      </w:pPr>
      <w:rPr>
        <w:rFonts w:hint="default"/>
      </w:rPr>
    </w:lvl>
  </w:abstractNum>
  <w:abstractNum w:abstractNumId="4">
    <w:nsid w:val="39A11BD0"/>
    <w:multiLevelType w:val="hybridMultilevel"/>
    <w:tmpl w:val="B510D9C6"/>
    <w:lvl w:ilvl="0" w:tplc="280224DA">
      <w:start w:val="7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27E28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8C0644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CB02C09E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24647664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752A68E2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41B06A26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8BF6E312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E0FA91FE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5">
    <w:nsid w:val="3A076622"/>
    <w:multiLevelType w:val="hybridMultilevel"/>
    <w:tmpl w:val="4168A0D8"/>
    <w:lvl w:ilvl="0" w:tplc="1D1C3114">
      <w:start w:val="10"/>
      <w:numFmt w:val="decimal"/>
      <w:lvlText w:val="%1"/>
      <w:lvlJc w:val="left"/>
      <w:pPr>
        <w:ind w:left="990" w:hanging="660"/>
      </w:pPr>
      <w:rPr>
        <w:rFonts w:cs="Times New Roman" w:hint="default"/>
      </w:rPr>
    </w:lvl>
    <w:lvl w:ilvl="1" w:tplc="33049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F87FFE">
      <w:numFmt w:val="bullet"/>
      <w:lvlText w:val="•"/>
      <w:lvlJc w:val="left"/>
      <w:pPr>
        <w:ind w:left="2776" w:hanging="660"/>
      </w:pPr>
      <w:rPr>
        <w:rFonts w:hint="default"/>
      </w:rPr>
    </w:lvl>
    <w:lvl w:ilvl="3" w:tplc="9C0C28DE">
      <w:numFmt w:val="bullet"/>
      <w:lvlText w:val="•"/>
      <w:lvlJc w:val="left"/>
      <w:pPr>
        <w:ind w:left="3664" w:hanging="660"/>
      </w:pPr>
      <w:rPr>
        <w:rFonts w:hint="default"/>
      </w:rPr>
    </w:lvl>
    <w:lvl w:ilvl="4" w:tplc="1A0A79C4">
      <w:numFmt w:val="bullet"/>
      <w:lvlText w:val="•"/>
      <w:lvlJc w:val="left"/>
      <w:pPr>
        <w:ind w:left="4552" w:hanging="660"/>
      </w:pPr>
      <w:rPr>
        <w:rFonts w:hint="default"/>
      </w:rPr>
    </w:lvl>
    <w:lvl w:ilvl="5" w:tplc="B672CCC8">
      <w:numFmt w:val="bullet"/>
      <w:lvlText w:val="•"/>
      <w:lvlJc w:val="left"/>
      <w:pPr>
        <w:ind w:left="5440" w:hanging="660"/>
      </w:pPr>
      <w:rPr>
        <w:rFonts w:hint="default"/>
      </w:rPr>
    </w:lvl>
    <w:lvl w:ilvl="6" w:tplc="AB208642">
      <w:numFmt w:val="bullet"/>
      <w:lvlText w:val="•"/>
      <w:lvlJc w:val="left"/>
      <w:pPr>
        <w:ind w:left="6328" w:hanging="660"/>
      </w:pPr>
      <w:rPr>
        <w:rFonts w:hint="default"/>
      </w:rPr>
    </w:lvl>
    <w:lvl w:ilvl="7" w:tplc="FBFA51B2">
      <w:numFmt w:val="bullet"/>
      <w:lvlText w:val="•"/>
      <w:lvlJc w:val="left"/>
      <w:pPr>
        <w:ind w:left="7216" w:hanging="660"/>
      </w:pPr>
      <w:rPr>
        <w:rFonts w:hint="default"/>
      </w:rPr>
    </w:lvl>
    <w:lvl w:ilvl="8" w:tplc="707CE46C">
      <w:numFmt w:val="bullet"/>
      <w:lvlText w:val="•"/>
      <w:lvlJc w:val="left"/>
      <w:pPr>
        <w:ind w:left="8104" w:hanging="660"/>
      </w:pPr>
      <w:rPr>
        <w:rFonts w:hint="default"/>
      </w:rPr>
    </w:lvl>
  </w:abstractNum>
  <w:abstractNum w:abstractNumId="6">
    <w:nsid w:val="3AA74C7E"/>
    <w:multiLevelType w:val="hybridMultilevel"/>
    <w:tmpl w:val="FFFFFFFF"/>
    <w:lvl w:ilvl="0" w:tplc="92BA792C">
      <w:numFmt w:val="bullet"/>
      <w:lvlText w:val=""/>
      <w:lvlJc w:val="left"/>
      <w:pPr>
        <w:ind w:left="817" w:hanging="360"/>
      </w:pPr>
      <w:rPr>
        <w:rFonts w:ascii="Symbol" w:eastAsia="Times New Roman" w:hAnsi="Symbol" w:hint="default"/>
        <w:w w:val="100"/>
        <w:sz w:val="24"/>
      </w:rPr>
    </w:lvl>
    <w:lvl w:ilvl="1" w:tplc="105032FA">
      <w:numFmt w:val="bullet"/>
      <w:lvlText w:val=""/>
      <w:lvlJc w:val="left"/>
      <w:pPr>
        <w:ind w:left="109" w:hanging="425"/>
      </w:pPr>
      <w:rPr>
        <w:rFonts w:ascii="Symbol" w:eastAsia="Times New Roman" w:hAnsi="Symbol" w:hint="default"/>
        <w:w w:val="100"/>
        <w:sz w:val="24"/>
      </w:rPr>
    </w:lvl>
    <w:lvl w:ilvl="2" w:tplc="F954A150">
      <w:numFmt w:val="bullet"/>
      <w:lvlText w:val="•"/>
      <w:lvlJc w:val="left"/>
      <w:pPr>
        <w:ind w:left="1826" w:hanging="425"/>
      </w:pPr>
      <w:rPr>
        <w:rFonts w:hint="default"/>
      </w:rPr>
    </w:lvl>
    <w:lvl w:ilvl="3" w:tplc="1406A554">
      <w:numFmt w:val="bullet"/>
      <w:lvlText w:val="•"/>
      <w:lvlJc w:val="left"/>
      <w:pPr>
        <w:ind w:left="2833" w:hanging="425"/>
      </w:pPr>
      <w:rPr>
        <w:rFonts w:hint="default"/>
      </w:rPr>
    </w:lvl>
    <w:lvl w:ilvl="4" w:tplc="14E03F84">
      <w:numFmt w:val="bullet"/>
      <w:lvlText w:val="•"/>
      <w:lvlJc w:val="left"/>
      <w:pPr>
        <w:ind w:left="3840" w:hanging="425"/>
      </w:pPr>
      <w:rPr>
        <w:rFonts w:hint="default"/>
      </w:rPr>
    </w:lvl>
    <w:lvl w:ilvl="5" w:tplc="F81A9C3A">
      <w:numFmt w:val="bullet"/>
      <w:lvlText w:val="•"/>
      <w:lvlJc w:val="left"/>
      <w:pPr>
        <w:ind w:left="4847" w:hanging="425"/>
      </w:pPr>
      <w:rPr>
        <w:rFonts w:hint="default"/>
      </w:rPr>
    </w:lvl>
    <w:lvl w:ilvl="6" w:tplc="D236079C">
      <w:numFmt w:val="bullet"/>
      <w:lvlText w:val="•"/>
      <w:lvlJc w:val="left"/>
      <w:pPr>
        <w:ind w:left="5853" w:hanging="425"/>
      </w:pPr>
      <w:rPr>
        <w:rFonts w:hint="default"/>
      </w:rPr>
    </w:lvl>
    <w:lvl w:ilvl="7" w:tplc="24D0994C">
      <w:numFmt w:val="bullet"/>
      <w:lvlText w:val="•"/>
      <w:lvlJc w:val="left"/>
      <w:pPr>
        <w:ind w:left="6860" w:hanging="425"/>
      </w:pPr>
      <w:rPr>
        <w:rFonts w:hint="default"/>
      </w:rPr>
    </w:lvl>
    <w:lvl w:ilvl="8" w:tplc="86DC14D0">
      <w:numFmt w:val="bullet"/>
      <w:lvlText w:val="•"/>
      <w:lvlJc w:val="left"/>
      <w:pPr>
        <w:ind w:left="7867" w:hanging="425"/>
      </w:pPr>
      <w:rPr>
        <w:rFonts w:hint="default"/>
      </w:rPr>
    </w:lvl>
  </w:abstractNum>
  <w:abstractNum w:abstractNumId="7">
    <w:nsid w:val="3B2E1056"/>
    <w:multiLevelType w:val="hybridMultilevel"/>
    <w:tmpl w:val="C19884A0"/>
    <w:lvl w:ilvl="0" w:tplc="684EE524">
      <w:start w:val="5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13D65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EC06C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6B6EEB72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367ED66A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17B0346C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7DA0D0FE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1B2A830C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0960F7E0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8">
    <w:nsid w:val="4099004B"/>
    <w:multiLevelType w:val="hybridMultilevel"/>
    <w:tmpl w:val="E4145586"/>
    <w:lvl w:ilvl="0" w:tplc="71FC55C8">
      <w:start w:val="10"/>
      <w:numFmt w:val="decimal"/>
      <w:lvlText w:val="%1"/>
      <w:lvlJc w:val="left"/>
      <w:pPr>
        <w:ind w:left="817" w:hanging="708"/>
      </w:pPr>
      <w:rPr>
        <w:rFonts w:cs="Times New Roman" w:hint="default"/>
      </w:rPr>
    </w:lvl>
    <w:lvl w:ilvl="1" w:tplc="39169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8C9064">
      <w:numFmt w:val="bullet"/>
      <w:lvlText w:val=""/>
      <w:lvlJc w:val="left"/>
      <w:pPr>
        <w:ind w:left="109" w:hanging="708"/>
      </w:pPr>
      <w:rPr>
        <w:rFonts w:ascii="Symbol" w:eastAsia="Times New Roman" w:hAnsi="Symbol" w:hint="default"/>
        <w:w w:val="100"/>
        <w:sz w:val="24"/>
      </w:rPr>
    </w:lvl>
    <w:lvl w:ilvl="3" w:tplc="CC8A591C">
      <w:numFmt w:val="bullet"/>
      <w:lvlText w:val="•"/>
      <w:lvlJc w:val="left"/>
      <w:pPr>
        <w:ind w:left="2677" w:hanging="708"/>
      </w:pPr>
      <w:rPr>
        <w:rFonts w:hint="default"/>
      </w:rPr>
    </w:lvl>
    <w:lvl w:ilvl="4" w:tplc="E926DF9C">
      <w:numFmt w:val="bullet"/>
      <w:lvlText w:val="•"/>
      <w:lvlJc w:val="left"/>
      <w:pPr>
        <w:ind w:left="3606" w:hanging="708"/>
      </w:pPr>
      <w:rPr>
        <w:rFonts w:hint="default"/>
      </w:rPr>
    </w:lvl>
    <w:lvl w:ilvl="5" w:tplc="EB4A2074">
      <w:numFmt w:val="bullet"/>
      <w:lvlText w:val="•"/>
      <w:lvlJc w:val="left"/>
      <w:pPr>
        <w:ind w:left="4534" w:hanging="708"/>
      </w:pPr>
      <w:rPr>
        <w:rFonts w:hint="default"/>
      </w:rPr>
    </w:lvl>
    <w:lvl w:ilvl="6" w:tplc="81BA5814">
      <w:numFmt w:val="bullet"/>
      <w:lvlText w:val="•"/>
      <w:lvlJc w:val="left"/>
      <w:pPr>
        <w:ind w:left="5463" w:hanging="708"/>
      </w:pPr>
      <w:rPr>
        <w:rFonts w:hint="default"/>
      </w:rPr>
    </w:lvl>
    <w:lvl w:ilvl="7" w:tplc="5CE89FDA">
      <w:numFmt w:val="bullet"/>
      <w:lvlText w:val="•"/>
      <w:lvlJc w:val="left"/>
      <w:pPr>
        <w:ind w:left="6392" w:hanging="708"/>
      </w:pPr>
      <w:rPr>
        <w:rFonts w:hint="default"/>
      </w:rPr>
    </w:lvl>
    <w:lvl w:ilvl="8" w:tplc="0ED2D16E">
      <w:numFmt w:val="bullet"/>
      <w:lvlText w:val="•"/>
      <w:lvlJc w:val="left"/>
      <w:pPr>
        <w:ind w:left="7321" w:hanging="708"/>
      </w:pPr>
      <w:rPr>
        <w:rFonts w:hint="default"/>
      </w:rPr>
    </w:lvl>
  </w:abstractNum>
  <w:abstractNum w:abstractNumId="9">
    <w:nsid w:val="4C301232"/>
    <w:multiLevelType w:val="hybridMultilevel"/>
    <w:tmpl w:val="E20EDFAC"/>
    <w:lvl w:ilvl="0" w:tplc="88B87A70">
      <w:start w:val="2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7C10D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066636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959299DE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5FD86ADA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C026EE04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C8748064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FE9EAFDA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D8BAE6D8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10">
    <w:nsid w:val="57D84FE5"/>
    <w:multiLevelType w:val="hybridMultilevel"/>
    <w:tmpl w:val="7DA22D34"/>
    <w:lvl w:ilvl="0" w:tplc="980C6B86">
      <w:start w:val="6"/>
      <w:numFmt w:val="decimal"/>
      <w:lvlText w:val="%1"/>
      <w:lvlJc w:val="left"/>
      <w:pPr>
        <w:ind w:left="330" w:hanging="476"/>
      </w:pPr>
      <w:rPr>
        <w:rFonts w:cs="Times New Roman" w:hint="default"/>
      </w:rPr>
    </w:lvl>
    <w:lvl w:ilvl="1" w:tplc="7A963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401B5A">
      <w:numFmt w:val="bullet"/>
      <w:lvlText w:val="•"/>
      <w:lvlJc w:val="left"/>
      <w:pPr>
        <w:ind w:left="2248" w:hanging="476"/>
      </w:pPr>
      <w:rPr>
        <w:rFonts w:hint="default"/>
      </w:rPr>
    </w:lvl>
    <w:lvl w:ilvl="3" w:tplc="C8EA66E8">
      <w:numFmt w:val="bullet"/>
      <w:lvlText w:val="•"/>
      <w:lvlJc w:val="left"/>
      <w:pPr>
        <w:ind w:left="3202" w:hanging="476"/>
      </w:pPr>
      <w:rPr>
        <w:rFonts w:hint="default"/>
      </w:rPr>
    </w:lvl>
    <w:lvl w:ilvl="4" w:tplc="3328F446">
      <w:numFmt w:val="bullet"/>
      <w:lvlText w:val="•"/>
      <w:lvlJc w:val="left"/>
      <w:pPr>
        <w:ind w:left="4156" w:hanging="476"/>
      </w:pPr>
      <w:rPr>
        <w:rFonts w:hint="default"/>
      </w:rPr>
    </w:lvl>
    <w:lvl w:ilvl="5" w:tplc="D548D98A">
      <w:numFmt w:val="bullet"/>
      <w:lvlText w:val="•"/>
      <w:lvlJc w:val="left"/>
      <w:pPr>
        <w:ind w:left="5110" w:hanging="476"/>
      </w:pPr>
      <w:rPr>
        <w:rFonts w:hint="default"/>
      </w:rPr>
    </w:lvl>
    <w:lvl w:ilvl="6" w:tplc="1256B180">
      <w:numFmt w:val="bullet"/>
      <w:lvlText w:val="•"/>
      <w:lvlJc w:val="left"/>
      <w:pPr>
        <w:ind w:left="6064" w:hanging="476"/>
      </w:pPr>
      <w:rPr>
        <w:rFonts w:hint="default"/>
      </w:rPr>
    </w:lvl>
    <w:lvl w:ilvl="7" w:tplc="F9F8207C">
      <w:numFmt w:val="bullet"/>
      <w:lvlText w:val="•"/>
      <w:lvlJc w:val="left"/>
      <w:pPr>
        <w:ind w:left="7018" w:hanging="476"/>
      </w:pPr>
      <w:rPr>
        <w:rFonts w:hint="default"/>
      </w:rPr>
    </w:lvl>
    <w:lvl w:ilvl="8" w:tplc="769E1CA8">
      <w:numFmt w:val="bullet"/>
      <w:lvlText w:val="•"/>
      <w:lvlJc w:val="left"/>
      <w:pPr>
        <w:ind w:left="7972" w:hanging="476"/>
      </w:pPr>
      <w:rPr>
        <w:rFonts w:hint="default"/>
      </w:rPr>
    </w:lvl>
  </w:abstractNum>
  <w:abstractNum w:abstractNumId="11">
    <w:nsid w:val="5DDC022F"/>
    <w:multiLevelType w:val="hybridMultilevel"/>
    <w:tmpl w:val="B9685712"/>
    <w:lvl w:ilvl="0" w:tplc="C2083B88">
      <w:start w:val="4"/>
      <w:numFmt w:val="decimal"/>
      <w:lvlText w:val="%1"/>
      <w:lvlJc w:val="left"/>
      <w:pPr>
        <w:ind w:left="1242" w:hanging="425"/>
      </w:pPr>
      <w:rPr>
        <w:rFonts w:cs="Times New Roman" w:hint="default"/>
      </w:rPr>
    </w:lvl>
    <w:lvl w:ilvl="1" w:tplc="58D07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AAF9CA">
      <w:numFmt w:val="bullet"/>
      <w:lvlText w:val="•"/>
      <w:lvlJc w:val="left"/>
      <w:pPr>
        <w:ind w:left="2969" w:hanging="425"/>
      </w:pPr>
      <w:rPr>
        <w:rFonts w:hint="default"/>
      </w:rPr>
    </w:lvl>
    <w:lvl w:ilvl="3" w:tplc="69CC1478">
      <w:numFmt w:val="bullet"/>
      <w:lvlText w:val="•"/>
      <w:lvlJc w:val="left"/>
      <w:pPr>
        <w:ind w:left="3833" w:hanging="425"/>
      </w:pPr>
      <w:rPr>
        <w:rFonts w:hint="default"/>
      </w:rPr>
    </w:lvl>
    <w:lvl w:ilvl="4" w:tplc="C0782F66">
      <w:numFmt w:val="bullet"/>
      <w:lvlText w:val="•"/>
      <w:lvlJc w:val="left"/>
      <w:pPr>
        <w:ind w:left="4698" w:hanging="425"/>
      </w:pPr>
      <w:rPr>
        <w:rFonts w:hint="default"/>
      </w:rPr>
    </w:lvl>
    <w:lvl w:ilvl="5" w:tplc="ACE66AE2">
      <w:numFmt w:val="bullet"/>
      <w:lvlText w:val="•"/>
      <w:lvlJc w:val="left"/>
      <w:pPr>
        <w:ind w:left="5563" w:hanging="425"/>
      </w:pPr>
      <w:rPr>
        <w:rFonts w:hint="default"/>
      </w:rPr>
    </w:lvl>
    <w:lvl w:ilvl="6" w:tplc="B7D85DE8">
      <w:numFmt w:val="bullet"/>
      <w:lvlText w:val="•"/>
      <w:lvlJc w:val="left"/>
      <w:pPr>
        <w:ind w:left="6427" w:hanging="425"/>
      </w:pPr>
      <w:rPr>
        <w:rFonts w:hint="default"/>
      </w:rPr>
    </w:lvl>
    <w:lvl w:ilvl="7" w:tplc="03CE6DCE">
      <w:numFmt w:val="bullet"/>
      <w:lvlText w:val="•"/>
      <w:lvlJc w:val="left"/>
      <w:pPr>
        <w:ind w:left="7292" w:hanging="425"/>
      </w:pPr>
      <w:rPr>
        <w:rFonts w:hint="default"/>
      </w:rPr>
    </w:lvl>
    <w:lvl w:ilvl="8" w:tplc="D05CDA16">
      <w:numFmt w:val="bullet"/>
      <w:lvlText w:val="•"/>
      <w:lvlJc w:val="left"/>
      <w:pPr>
        <w:ind w:left="8157" w:hanging="425"/>
      </w:pPr>
      <w:rPr>
        <w:rFonts w:hint="default"/>
      </w:rPr>
    </w:lvl>
  </w:abstractNum>
  <w:abstractNum w:abstractNumId="12">
    <w:nsid w:val="5DDE63CD"/>
    <w:multiLevelType w:val="hybridMultilevel"/>
    <w:tmpl w:val="FA484610"/>
    <w:lvl w:ilvl="0" w:tplc="635E9D2C">
      <w:start w:val="8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45D45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6A61D0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F1C6F432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B68CB0E6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1848F3DC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F57A0DB8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CC7E8CAA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E578C54A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13">
    <w:nsid w:val="63546B24"/>
    <w:multiLevelType w:val="hybridMultilevel"/>
    <w:tmpl w:val="2910932C"/>
    <w:lvl w:ilvl="0" w:tplc="7924BAD2">
      <w:start w:val="13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7A929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B8D914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4D006BF6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2A78B4DE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1EFC12A8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235CF93A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B0D8F0BC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1626F89C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14">
    <w:nsid w:val="67D64360"/>
    <w:multiLevelType w:val="hybridMultilevel"/>
    <w:tmpl w:val="2C062C6A"/>
    <w:lvl w:ilvl="0" w:tplc="6B308202">
      <w:start w:val="13"/>
      <w:numFmt w:val="decimal"/>
      <w:lvlText w:val="%1"/>
      <w:lvlJc w:val="left"/>
      <w:pPr>
        <w:ind w:left="109" w:hanging="708"/>
      </w:pPr>
      <w:rPr>
        <w:rFonts w:cs="Times New Roman" w:hint="default"/>
      </w:rPr>
    </w:lvl>
    <w:lvl w:ilvl="1" w:tplc="29C25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DCEFF4">
      <w:numFmt w:val="bullet"/>
      <w:lvlText w:val="•"/>
      <w:lvlJc w:val="left"/>
      <w:pPr>
        <w:ind w:left="2057" w:hanging="708"/>
      </w:pPr>
      <w:rPr>
        <w:rFonts w:hint="default"/>
      </w:rPr>
    </w:lvl>
    <w:lvl w:ilvl="3" w:tplc="27D69ECC">
      <w:numFmt w:val="bullet"/>
      <w:lvlText w:val="•"/>
      <w:lvlJc w:val="left"/>
      <w:pPr>
        <w:ind w:left="3035" w:hanging="708"/>
      </w:pPr>
      <w:rPr>
        <w:rFonts w:hint="default"/>
      </w:rPr>
    </w:lvl>
    <w:lvl w:ilvl="4" w:tplc="78BE7FA0"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B0EE257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DB76BE48">
      <w:numFmt w:val="bullet"/>
      <w:lvlText w:val="•"/>
      <w:lvlJc w:val="left"/>
      <w:pPr>
        <w:ind w:left="5971" w:hanging="708"/>
      </w:pPr>
      <w:rPr>
        <w:rFonts w:hint="default"/>
      </w:rPr>
    </w:lvl>
    <w:lvl w:ilvl="7" w:tplc="64EE9984">
      <w:numFmt w:val="bullet"/>
      <w:lvlText w:val="•"/>
      <w:lvlJc w:val="left"/>
      <w:pPr>
        <w:ind w:left="6950" w:hanging="708"/>
      </w:pPr>
      <w:rPr>
        <w:rFonts w:hint="default"/>
      </w:rPr>
    </w:lvl>
    <w:lvl w:ilvl="8" w:tplc="CB180D9A">
      <w:numFmt w:val="bullet"/>
      <w:lvlText w:val="•"/>
      <w:lvlJc w:val="left"/>
      <w:pPr>
        <w:ind w:left="7929" w:hanging="708"/>
      </w:pPr>
      <w:rPr>
        <w:rFonts w:hint="default"/>
      </w:rPr>
    </w:lvl>
  </w:abstractNum>
  <w:abstractNum w:abstractNumId="15">
    <w:nsid w:val="68E01BE6"/>
    <w:multiLevelType w:val="hybridMultilevel"/>
    <w:tmpl w:val="49EC66A0"/>
    <w:lvl w:ilvl="0" w:tplc="952C3F60">
      <w:start w:val="1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9EDE1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1C35E6">
      <w:numFmt w:val="bullet"/>
      <w:lvlText w:val="•"/>
      <w:lvlJc w:val="left"/>
      <w:pPr>
        <w:ind w:left="2053" w:hanging="425"/>
      </w:pPr>
      <w:rPr>
        <w:rFonts w:hint="default"/>
      </w:rPr>
    </w:lvl>
    <w:lvl w:ilvl="3" w:tplc="00D40FA4">
      <w:numFmt w:val="bullet"/>
      <w:lvlText w:val="•"/>
      <w:lvlJc w:val="left"/>
      <w:pPr>
        <w:ind w:left="3029" w:hanging="425"/>
      </w:pPr>
      <w:rPr>
        <w:rFonts w:hint="default"/>
      </w:rPr>
    </w:lvl>
    <w:lvl w:ilvl="4" w:tplc="885228D6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EB78DBD8">
      <w:numFmt w:val="bullet"/>
      <w:lvlText w:val="•"/>
      <w:lvlJc w:val="left"/>
      <w:pPr>
        <w:ind w:left="4983" w:hanging="425"/>
      </w:pPr>
      <w:rPr>
        <w:rFonts w:hint="default"/>
      </w:rPr>
    </w:lvl>
    <w:lvl w:ilvl="6" w:tplc="911A3F78">
      <w:numFmt w:val="bullet"/>
      <w:lvlText w:val="•"/>
      <w:lvlJc w:val="left"/>
      <w:pPr>
        <w:ind w:left="5959" w:hanging="425"/>
      </w:pPr>
      <w:rPr>
        <w:rFonts w:hint="default"/>
      </w:rPr>
    </w:lvl>
    <w:lvl w:ilvl="7" w:tplc="4CF8489E">
      <w:numFmt w:val="bullet"/>
      <w:lvlText w:val="•"/>
      <w:lvlJc w:val="left"/>
      <w:pPr>
        <w:ind w:left="6936" w:hanging="425"/>
      </w:pPr>
      <w:rPr>
        <w:rFonts w:hint="default"/>
      </w:rPr>
    </w:lvl>
    <w:lvl w:ilvl="8" w:tplc="526A2264">
      <w:numFmt w:val="bullet"/>
      <w:lvlText w:val="•"/>
      <w:lvlJc w:val="left"/>
      <w:pPr>
        <w:ind w:left="7913" w:hanging="425"/>
      </w:pPr>
      <w:rPr>
        <w:rFonts w:hint="default"/>
      </w:rPr>
    </w:lvl>
  </w:abstractNum>
  <w:abstractNum w:abstractNumId="16">
    <w:nsid w:val="6B921DDB"/>
    <w:multiLevelType w:val="hybridMultilevel"/>
    <w:tmpl w:val="AE742074"/>
    <w:lvl w:ilvl="0" w:tplc="7F7EA34E">
      <w:start w:val="5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5BAE8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1AF94E">
      <w:numFmt w:val="bullet"/>
      <w:lvlText w:val="•"/>
      <w:lvlJc w:val="left"/>
      <w:pPr>
        <w:ind w:left="2057" w:hanging="425"/>
      </w:pPr>
      <w:rPr>
        <w:rFonts w:hint="default"/>
      </w:rPr>
    </w:lvl>
    <w:lvl w:ilvl="3" w:tplc="C07CF01A">
      <w:numFmt w:val="bullet"/>
      <w:lvlText w:val="•"/>
      <w:lvlJc w:val="left"/>
      <w:pPr>
        <w:ind w:left="3035" w:hanging="425"/>
      </w:pPr>
      <w:rPr>
        <w:rFonts w:hint="default"/>
      </w:rPr>
    </w:lvl>
    <w:lvl w:ilvl="4" w:tplc="9D88D6BE">
      <w:numFmt w:val="bullet"/>
      <w:lvlText w:val="•"/>
      <w:lvlJc w:val="left"/>
      <w:pPr>
        <w:ind w:left="4014" w:hanging="425"/>
      </w:pPr>
      <w:rPr>
        <w:rFonts w:hint="default"/>
      </w:rPr>
    </w:lvl>
    <w:lvl w:ilvl="5" w:tplc="ED74406E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30D6EA62">
      <w:numFmt w:val="bullet"/>
      <w:lvlText w:val="•"/>
      <w:lvlJc w:val="left"/>
      <w:pPr>
        <w:ind w:left="5971" w:hanging="425"/>
      </w:pPr>
      <w:rPr>
        <w:rFonts w:hint="default"/>
      </w:rPr>
    </w:lvl>
    <w:lvl w:ilvl="7" w:tplc="3C5C0E3E">
      <w:numFmt w:val="bullet"/>
      <w:lvlText w:val="•"/>
      <w:lvlJc w:val="left"/>
      <w:pPr>
        <w:ind w:left="6950" w:hanging="425"/>
      </w:pPr>
      <w:rPr>
        <w:rFonts w:hint="default"/>
      </w:rPr>
    </w:lvl>
    <w:lvl w:ilvl="8" w:tplc="E1922E6C">
      <w:numFmt w:val="bullet"/>
      <w:lvlText w:val="•"/>
      <w:lvlJc w:val="left"/>
      <w:pPr>
        <w:ind w:left="7929" w:hanging="425"/>
      </w:pPr>
      <w:rPr>
        <w:rFonts w:hint="default"/>
      </w:rPr>
    </w:lvl>
  </w:abstractNum>
  <w:abstractNum w:abstractNumId="17">
    <w:nsid w:val="747454E0"/>
    <w:multiLevelType w:val="hybridMultilevel"/>
    <w:tmpl w:val="FFFFFFFF"/>
    <w:lvl w:ilvl="0" w:tplc="BE728EF6">
      <w:numFmt w:val="bullet"/>
      <w:lvlText w:val=""/>
      <w:lvlJc w:val="left"/>
      <w:pPr>
        <w:ind w:left="817" w:hanging="708"/>
      </w:pPr>
      <w:rPr>
        <w:rFonts w:ascii="Symbol" w:eastAsia="Times New Roman" w:hAnsi="Symbol" w:hint="default"/>
        <w:w w:val="100"/>
        <w:sz w:val="24"/>
      </w:rPr>
    </w:lvl>
    <w:lvl w:ilvl="1" w:tplc="FA86A00E">
      <w:numFmt w:val="bullet"/>
      <w:lvlText w:val=""/>
      <w:lvlJc w:val="left"/>
      <w:pPr>
        <w:ind w:left="109" w:hanging="708"/>
      </w:pPr>
      <w:rPr>
        <w:rFonts w:ascii="Symbol" w:eastAsia="Times New Roman" w:hAnsi="Symbol" w:hint="default"/>
        <w:w w:val="100"/>
        <w:sz w:val="24"/>
      </w:rPr>
    </w:lvl>
    <w:lvl w:ilvl="2" w:tplc="DF0EDE00">
      <w:numFmt w:val="bullet"/>
      <w:lvlText w:val="•"/>
      <w:lvlJc w:val="left"/>
      <w:pPr>
        <w:ind w:left="1748" w:hanging="708"/>
      </w:pPr>
      <w:rPr>
        <w:rFonts w:hint="default"/>
      </w:rPr>
    </w:lvl>
    <w:lvl w:ilvl="3" w:tplc="4AA052AA">
      <w:numFmt w:val="bullet"/>
      <w:lvlText w:val="•"/>
      <w:lvlJc w:val="left"/>
      <w:pPr>
        <w:ind w:left="2677" w:hanging="708"/>
      </w:pPr>
      <w:rPr>
        <w:rFonts w:hint="default"/>
      </w:rPr>
    </w:lvl>
    <w:lvl w:ilvl="4" w:tplc="A0D0DFCC">
      <w:numFmt w:val="bullet"/>
      <w:lvlText w:val="•"/>
      <w:lvlJc w:val="left"/>
      <w:pPr>
        <w:ind w:left="3606" w:hanging="708"/>
      </w:pPr>
      <w:rPr>
        <w:rFonts w:hint="default"/>
      </w:rPr>
    </w:lvl>
    <w:lvl w:ilvl="5" w:tplc="55E00686">
      <w:numFmt w:val="bullet"/>
      <w:lvlText w:val="•"/>
      <w:lvlJc w:val="left"/>
      <w:pPr>
        <w:ind w:left="4534" w:hanging="708"/>
      </w:pPr>
      <w:rPr>
        <w:rFonts w:hint="default"/>
      </w:rPr>
    </w:lvl>
    <w:lvl w:ilvl="6" w:tplc="AD0C20EC">
      <w:numFmt w:val="bullet"/>
      <w:lvlText w:val="•"/>
      <w:lvlJc w:val="left"/>
      <w:pPr>
        <w:ind w:left="5463" w:hanging="708"/>
      </w:pPr>
      <w:rPr>
        <w:rFonts w:hint="default"/>
      </w:rPr>
    </w:lvl>
    <w:lvl w:ilvl="7" w:tplc="6EA423D4">
      <w:numFmt w:val="bullet"/>
      <w:lvlText w:val="•"/>
      <w:lvlJc w:val="left"/>
      <w:pPr>
        <w:ind w:left="6392" w:hanging="708"/>
      </w:pPr>
      <w:rPr>
        <w:rFonts w:hint="default"/>
      </w:rPr>
    </w:lvl>
    <w:lvl w:ilvl="8" w:tplc="EEF6EFE4">
      <w:numFmt w:val="bullet"/>
      <w:lvlText w:val="•"/>
      <w:lvlJc w:val="left"/>
      <w:pPr>
        <w:ind w:left="7321" w:hanging="708"/>
      </w:pPr>
      <w:rPr>
        <w:rFonts w:hint="default"/>
      </w:rPr>
    </w:lvl>
  </w:abstractNum>
  <w:abstractNum w:abstractNumId="18">
    <w:nsid w:val="75CB4406"/>
    <w:multiLevelType w:val="hybridMultilevel"/>
    <w:tmpl w:val="66CE87B4"/>
    <w:lvl w:ilvl="0" w:tplc="72989470">
      <w:start w:val="3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33FC9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10920A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0B204744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654C7644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85DA6060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C106BB70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51FC98A8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EF5A0BD6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19">
    <w:nsid w:val="7A2B099D"/>
    <w:multiLevelType w:val="hybridMultilevel"/>
    <w:tmpl w:val="76421FF0"/>
    <w:lvl w:ilvl="0" w:tplc="A232E1A6">
      <w:start w:val="1"/>
      <w:numFmt w:val="decimal"/>
      <w:lvlText w:val="%1"/>
      <w:lvlJc w:val="left"/>
      <w:pPr>
        <w:ind w:left="330" w:hanging="660"/>
      </w:pPr>
      <w:rPr>
        <w:rFonts w:cs="Times New Roman" w:hint="default"/>
      </w:rPr>
    </w:lvl>
    <w:lvl w:ilvl="1" w:tplc="5FB66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6E5154">
      <w:numFmt w:val="bullet"/>
      <w:lvlText w:val="•"/>
      <w:lvlJc w:val="left"/>
      <w:pPr>
        <w:ind w:left="2248" w:hanging="660"/>
      </w:pPr>
      <w:rPr>
        <w:rFonts w:hint="default"/>
      </w:rPr>
    </w:lvl>
    <w:lvl w:ilvl="3" w:tplc="64D0E180">
      <w:numFmt w:val="bullet"/>
      <w:lvlText w:val="•"/>
      <w:lvlJc w:val="left"/>
      <w:pPr>
        <w:ind w:left="3202" w:hanging="660"/>
      </w:pPr>
      <w:rPr>
        <w:rFonts w:hint="default"/>
      </w:rPr>
    </w:lvl>
    <w:lvl w:ilvl="4" w:tplc="6C4ACBF2">
      <w:numFmt w:val="bullet"/>
      <w:lvlText w:val="•"/>
      <w:lvlJc w:val="left"/>
      <w:pPr>
        <w:ind w:left="4156" w:hanging="660"/>
      </w:pPr>
      <w:rPr>
        <w:rFonts w:hint="default"/>
      </w:rPr>
    </w:lvl>
    <w:lvl w:ilvl="5" w:tplc="BCB86CBA">
      <w:numFmt w:val="bullet"/>
      <w:lvlText w:val="•"/>
      <w:lvlJc w:val="left"/>
      <w:pPr>
        <w:ind w:left="5110" w:hanging="660"/>
      </w:pPr>
      <w:rPr>
        <w:rFonts w:hint="default"/>
      </w:rPr>
    </w:lvl>
    <w:lvl w:ilvl="6" w:tplc="72F83042">
      <w:numFmt w:val="bullet"/>
      <w:lvlText w:val="•"/>
      <w:lvlJc w:val="left"/>
      <w:pPr>
        <w:ind w:left="6064" w:hanging="660"/>
      </w:pPr>
      <w:rPr>
        <w:rFonts w:hint="default"/>
      </w:rPr>
    </w:lvl>
    <w:lvl w:ilvl="7" w:tplc="B06C9658">
      <w:numFmt w:val="bullet"/>
      <w:lvlText w:val="•"/>
      <w:lvlJc w:val="left"/>
      <w:pPr>
        <w:ind w:left="7018" w:hanging="660"/>
      </w:pPr>
      <w:rPr>
        <w:rFonts w:hint="default"/>
      </w:rPr>
    </w:lvl>
    <w:lvl w:ilvl="8" w:tplc="37B80EAC">
      <w:numFmt w:val="bullet"/>
      <w:lvlText w:val="•"/>
      <w:lvlJc w:val="left"/>
      <w:pPr>
        <w:ind w:left="7972" w:hanging="660"/>
      </w:pPr>
      <w:rPr>
        <w:rFonts w:hint="default"/>
      </w:rPr>
    </w:lvl>
  </w:abstractNum>
  <w:abstractNum w:abstractNumId="20">
    <w:nsid w:val="7C3A1E9B"/>
    <w:multiLevelType w:val="hybridMultilevel"/>
    <w:tmpl w:val="3EB28D3A"/>
    <w:lvl w:ilvl="0" w:tplc="8F423E76">
      <w:start w:val="2"/>
      <w:numFmt w:val="decimal"/>
      <w:lvlText w:val="%1"/>
      <w:lvlJc w:val="left"/>
      <w:pPr>
        <w:ind w:left="109" w:hanging="425"/>
      </w:pPr>
      <w:rPr>
        <w:rFonts w:cs="Times New Roman" w:hint="default"/>
      </w:rPr>
    </w:lvl>
    <w:lvl w:ilvl="1" w:tplc="B3CE8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22034">
      <w:numFmt w:val="bullet"/>
      <w:lvlText w:val="•"/>
      <w:lvlJc w:val="left"/>
      <w:pPr>
        <w:ind w:left="2053" w:hanging="425"/>
      </w:pPr>
      <w:rPr>
        <w:rFonts w:hint="default"/>
      </w:rPr>
    </w:lvl>
    <w:lvl w:ilvl="3" w:tplc="BAA4C7E8">
      <w:numFmt w:val="bullet"/>
      <w:lvlText w:val="•"/>
      <w:lvlJc w:val="left"/>
      <w:pPr>
        <w:ind w:left="3029" w:hanging="425"/>
      </w:pPr>
      <w:rPr>
        <w:rFonts w:hint="default"/>
      </w:rPr>
    </w:lvl>
    <w:lvl w:ilvl="4" w:tplc="A42A8030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1C0C7EC0">
      <w:numFmt w:val="bullet"/>
      <w:lvlText w:val="•"/>
      <w:lvlJc w:val="left"/>
      <w:pPr>
        <w:ind w:left="4983" w:hanging="425"/>
      </w:pPr>
      <w:rPr>
        <w:rFonts w:hint="default"/>
      </w:rPr>
    </w:lvl>
    <w:lvl w:ilvl="6" w:tplc="2CA64E5C">
      <w:numFmt w:val="bullet"/>
      <w:lvlText w:val="•"/>
      <w:lvlJc w:val="left"/>
      <w:pPr>
        <w:ind w:left="5959" w:hanging="425"/>
      </w:pPr>
      <w:rPr>
        <w:rFonts w:hint="default"/>
      </w:rPr>
    </w:lvl>
    <w:lvl w:ilvl="7" w:tplc="880462D0">
      <w:numFmt w:val="bullet"/>
      <w:lvlText w:val="•"/>
      <w:lvlJc w:val="left"/>
      <w:pPr>
        <w:ind w:left="6936" w:hanging="425"/>
      </w:pPr>
      <w:rPr>
        <w:rFonts w:hint="default"/>
      </w:rPr>
    </w:lvl>
    <w:lvl w:ilvl="8" w:tplc="4AD4331C">
      <w:numFmt w:val="bullet"/>
      <w:lvlText w:val="•"/>
      <w:lvlJc w:val="left"/>
      <w:pPr>
        <w:ind w:left="7913" w:hanging="425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6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10"/>
  </w:num>
  <w:num w:numId="18">
    <w:abstractNumId w:val="7"/>
  </w:num>
  <w:num w:numId="19">
    <w:abstractNumId w:val="18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442"/>
    <w:rsid w:val="000808B7"/>
    <w:rsid w:val="00087A7A"/>
    <w:rsid w:val="001142F9"/>
    <w:rsid w:val="00155BA8"/>
    <w:rsid w:val="001B1712"/>
    <w:rsid w:val="00243436"/>
    <w:rsid w:val="00262E25"/>
    <w:rsid w:val="00310DB3"/>
    <w:rsid w:val="0032504E"/>
    <w:rsid w:val="003962A9"/>
    <w:rsid w:val="005031DF"/>
    <w:rsid w:val="005B66F5"/>
    <w:rsid w:val="006B3309"/>
    <w:rsid w:val="00855E84"/>
    <w:rsid w:val="008B345E"/>
    <w:rsid w:val="00905130"/>
    <w:rsid w:val="00995CA6"/>
    <w:rsid w:val="009A1B22"/>
    <w:rsid w:val="00AA3C0D"/>
    <w:rsid w:val="00BC67EC"/>
    <w:rsid w:val="00C35166"/>
    <w:rsid w:val="00C65442"/>
    <w:rsid w:val="00CE1FEA"/>
    <w:rsid w:val="00D6384C"/>
    <w:rsid w:val="00D759EF"/>
    <w:rsid w:val="00D90667"/>
    <w:rsid w:val="00E84CD5"/>
    <w:rsid w:val="00E961BC"/>
    <w:rsid w:val="00F0160B"/>
    <w:rsid w:val="00F03A5A"/>
    <w:rsid w:val="00F7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65442"/>
    <w:pPr>
      <w:ind w:left="109" w:firstLine="70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D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1">
    <w:name w:val="toc 1"/>
    <w:basedOn w:val="Normal"/>
    <w:uiPriority w:val="99"/>
    <w:rsid w:val="00C65442"/>
    <w:pPr>
      <w:spacing w:before="140"/>
      <w:ind w:right="15"/>
      <w:jc w:val="center"/>
    </w:pPr>
    <w:rPr>
      <w:sz w:val="24"/>
      <w:szCs w:val="24"/>
    </w:rPr>
  </w:style>
  <w:style w:type="paragraph" w:styleId="TOC2">
    <w:name w:val="toc 2"/>
    <w:basedOn w:val="Normal"/>
    <w:uiPriority w:val="99"/>
    <w:rsid w:val="00C65442"/>
    <w:pPr>
      <w:spacing w:before="100"/>
      <w:ind w:left="109"/>
      <w:jc w:val="both"/>
    </w:pPr>
    <w:rPr>
      <w:sz w:val="24"/>
      <w:szCs w:val="24"/>
    </w:rPr>
  </w:style>
  <w:style w:type="paragraph" w:styleId="TOC3">
    <w:name w:val="toc 3"/>
    <w:basedOn w:val="Normal"/>
    <w:uiPriority w:val="99"/>
    <w:rsid w:val="00C65442"/>
    <w:pPr>
      <w:spacing w:before="100"/>
      <w:ind w:left="330" w:right="112"/>
      <w:jc w:val="both"/>
    </w:pPr>
    <w:rPr>
      <w:sz w:val="24"/>
      <w:szCs w:val="24"/>
    </w:rPr>
  </w:style>
  <w:style w:type="paragraph" w:styleId="TOC4">
    <w:name w:val="toc 4"/>
    <w:basedOn w:val="Normal"/>
    <w:uiPriority w:val="99"/>
    <w:rsid w:val="00C65442"/>
    <w:pPr>
      <w:spacing w:before="41"/>
      <w:ind w:left="99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99"/>
    <w:rsid w:val="00C654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0DB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65442"/>
    <w:pPr>
      <w:spacing w:before="100"/>
      <w:ind w:left="109" w:right="112" w:firstLine="707"/>
      <w:jc w:val="both"/>
    </w:pPr>
  </w:style>
  <w:style w:type="paragraph" w:customStyle="1" w:styleId="TableParagraph">
    <w:name w:val="Table Paragraph"/>
    <w:basedOn w:val="Normal"/>
    <w:uiPriority w:val="99"/>
    <w:rsid w:val="00C65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hyperlink" Target="http://base.garant.ru/70215126/" TargetMode="Externa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hyperlink" Target="http://base.garant.ru/12138258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base.garant.ru/7021512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39</Pages>
  <Words>9784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A_Dudarev</dc:creator>
  <cp:keywords/>
  <dc:description/>
  <cp:lastModifiedBy>1</cp:lastModifiedBy>
  <cp:revision>7</cp:revision>
  <dcterms:created xsi:type="dcterms:W3CDTF">2024-05-20T07:12:00Z</dcterms:created>
  <dcterms:modified xsi:type="dcterms:W3CDTF">2024-05-21T11:43:00Z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